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DB" w:rsidRDefault="003C1787" w:rsidP="009D70B6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حل المشكلة الاقتصادية </w:t>
      </w:r>
    </w:p>
    <w:p w:rsidR="003C1787" w:rsidRPr="00E0140C" w:rsidRDefault="003C1787" w:rsidP="003C1787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E014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الاختيار:</w:t>
      </w:r>
    </w:p>
    <w:p w:rsidR="00E0140C" w:rsidRPr="00535BBC" w:rsidRDefault="003C1787" w:rsidP="00E0140C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35BB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يعرف علم الاقتصاد بشكل عام بأنه علم المشكلة الاقتصادية فهو يتدخل عندما تكون هناك ندرة في الموارد وتعدد في الحاجات </w:t>
      </w:r>
      <w:r w:rsidR="00E0140C" w:rsidRPr="00535BB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وفي ظل هذا تتم معاجلة أو حل المشكلة الاقتصادية بالتضحية ببعض الحاجات من أجل </w:t>
      </w:r>
      <w:r w:rsidR="00872EDD" w:rsidRPr="00535BBC">
        <w:rPr>
          <w:rFonts w:ascii="Sakkal Majalla" w:hAnsi="Sakkal Majalla" w:cs="Sakkal Majalla" w:hint="cs"/>
          <w:sz w:val="28"/>
          <w:szCs w:val="28"/>
          <w:rtl/>
          <w:lang w:bidi="ar-DZ"/>
        </w:rPr>
        <w:t>إشباع</w:t>
      </w:r>
      <w:r w:rsidR="00E0140C" w:rsidRPr="00535BB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حاجات أخرى. وهذا يحتم على المجتمع ضرورة : تعيين الحاجات ذات الأولوية للإشباع وتعيين الطريقة السليمة لاستغلال الموارد المحدودة بكفاءة قصد تحقيق الإشباع. </w:t>
      </w:r>
    </w:p>
    <w:p w:rsidR="00E0140C" w:rsidRPr="00535BBC" w:rsidRDefault="00E0140C" w:rsidP="00BA235C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35BB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وعلى هذا الأساس فعملية </w:t>
      </w:r>
      <w:r w:rsidR="00BA235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الاختيار </w:t>
      </w:r>
      <w:r w:rsidRPr="00535BB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ليست عملية عفوية بل تتم وفق منطق اقتصادي والمتمثل في عدم حياد نتائج الاختيار عن  مبدأ الرشادة الاقتصادية ويحكم هذا المبدأ فكرتين: </w:t>
      </w:r>
    </w:p>
    <w:p w:rsidR="00E0140C" w:rsidRPr="00BF7411" w:rsidRDefault="00E0140C" w:rsidP="00E0140C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BF741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العائد</w:t>
      </w:r>
      <w:proofErr w:type="gramEnd"/>
      <w:r w:rsidRPr="00BF741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الأقصى: </w:t>
      </w:r>
      <w:r w:rsidRPr="00BF7411">
        <w:rPr>
          <w:rFonts w:ascii="Sakkal Majalla" w:hAnsi="Sakkal Majalla" w:cs="Sakkal Majalla" w:hint="cs"/>
          <w:sz w:val="28"/>
          <w:szCs w:val="28"/>
          <w:rtl/>
          <w:lang w:bidi="ar-DZ"/>
        </w:rPr>
        <w:t>تحقيق أقصى قدر من المنافع باستخدام كميات معينة من الموارد.</w:t>
      </w:r>
    </w:p>
    <w:p w:rsidR="00E0140C" w:rsidRPr="00BF7411" w:rsidRDefault="00E0140C" w:rsidP="00E0140C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BF741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الإنفاق</w:t>
      </w:r>
      <w:proofErr w:type="gramEnd"/>
      <w:r w:rsidRPr="00BF741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الأدنى: </w:t>
      </w:r>
      <w:r w:rsidRPr="00BF7411">
        <w:rPr>
          <w:rFonts w:ascii="Sakkal Majalla" w:hAnsi="Sakkal Majalla" w:cs="Sakkal Majalla" w:hint="cs"/>
          <w:sz w:val="28"/>
          <w:szCs w:val="28"/>
          <w:rtl/>
          <w:lang w:bidi="ar-DZ"/>
        </w:rPr>
        <w:t>العمل بالأسلوب المكلف لأقل قدر من الموارد في إنتاج ما يتقرر إنتاجه.</w:t>
      </w:r>
    </w:p>
    <w:p w:rsidR="00E0140C" w:rsidRDefault="00E0140C" w:rsidP="00E0140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E014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الإنتاج </w:t>
      </w:r>
      <w:proofErr w:type="gramStart"/>
      <w:r w:rsidRPr="00E014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وعناصره :</w:t>
      </w:r>
      <w:proofErr w:type="gramEnd"/>
    </w:p>
    <w:p w:rsidR="00535BBC" w:rsidRDefault="00535BBC" w:rsidP="00535BBC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الإنتاج هو عملية تنسيق بين بنسب معينة لعناصر الإنتاج من أجل الحصول على مواد أو خدمات صالحة لإشباع حاجات ورغبات </w:t>
      </w:r>
      <w:r w:rsidR="00872EDD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 وبصورة أخرى فالإنتاج هو كل نشاط يؤدي إلى إبداع أو خلق منفعة تستجيب لرغبة معينة للأفراد بطريقة مباشرة أو غير مباشرة.</w:t>
      </w:r>
    </w:p>
    <w:p w:rsidR="00535BBC" w:rsidRDefault="00535BBC" w:rsidP="00535BBC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35BB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عناصر الإنتاج:</w:t>
      </w:r>
    </w:p>
    <w:p w:rsidR="00535BBC" w:rsidRDefault="00535BBC" w:rsidP="00BF7411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535BB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أولا</w:t>
      </w:r>
      <w:proofErr w:type="gramEnd"/>
      <w:r w:rsidRPr="00535BB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 الأرض ( الموارد الطبيعية ):</w:t>
      </w:r>
      <w:r w:rsidRPr="00535BB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وهي الماد</w:t>
      </w:r>
      <w:r w:rsidRPr="00535BBC">
        <w:rPr>
          <w:rFonts w:ascii="Sakkal Majalla" w:hAnsi="Sakkal Majalla" w:cs="Sakkal Majalla" w:hint="cs"/>
          <w:sz w:val="28"/>
          <w:szCs w:val="28"/>
          <w:rtl/>
          <w:lang w:bidi="ar-DZ"/>
        </w:rPr>
        <w:t>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التي يمارس عليها </w:t>
      </w:r>
      <w:r w:rsidR="00872EDD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عمله الإنتاجي وتشمل سطح الأرض وباطنها ب</w:t>
      </w:r>
      <w:r w:rsidR="00BF7411">
        <w:rPr>
          <w:rFonts w:ascii="Sakkal Majalla" w:hAnsi="Sakkal Majalla" w:cs="Sakkal Majalla" w:hint="cs"/>
          <w:sz w:val="28"/>
          <w:szCs w:val="28"/>
          <w:rtl/>
          <w:lang w:bidi="ar-DZ"/>
        </w:rPr>
        <w:t>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 فيه من معادن وثروات.</w:t>
      </w:r>
    </w:p>
    <w:p w:rsidR="00535BBC" w:rsidRPr="00856D1F" w:rsidRDefault="00535BBC" w:rsidP="00535BBC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35BB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ثانيا: العمل 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856D1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وهو النشاط الواعي والهادف أو الجهد العضلي والذهني الذي يبذله </w:t>
      </w:r>
      <w:r w:rsidR="00872EDD" w:rsidRPr="00856D1F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</w:t>
      </w:r>
      <w:r w:rsidRPr="00856D1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 سبيل </w:t>
      </w:r>
      <w:r w:rsidR="00872EDD" w:rsidRPr="00856D1F">
        <w:rPr>
          <w:rFonts w:ascii="Sakkal Majalla" w:hAnsi="Sakkal Majalla" w:cs="Sakkal Majalla" w:hint="cs"/>
          <w:sz w:val="28"/>
          <w:szCs w:val="28"/>
          <w:rtl/>
          <w:lang w:bidi="ar-DZ"/>
        </w:rPr>
        <w:t>إنتاج</w:t>
      </w:r>
      <w:r w:rsidRPr="00856D1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السلع والخدمات</w:t>
      </w:r>
      <w:r w:rsidR="0044658C" w:rsidRPr="00856D1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قصد </w:t>
      </w:r>
      <w:r w:rsidR="00872EDD" w:rsidRPr="00856D1F">
        <w:rPr>
          <w:rFonts w:ascii="Sakkal Majalla" w:hAnsi="Sakkal Majalla" w:cs="Sakkal Majalla" w:hint="cs"/>
          <w:sz w:val="28"/>
          <w:szCs w:val="28"/>
          <w:rtl/>
          <w:lang w:bidi="ar-DZ"/>
        </w:rPr>
        <w:t>إشباع</w:t>
      </w:r>
      <w:r w:rsidR="0044658C" w:rsidRPr="00856D1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حاجاته، ويحصل </w:t>
      </w:r>
      <w:r w:rsidR="00872EDD" w:rsidRPr="00856D1F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</w:t>
      </w:r>
      <w:r w:rsidR="0044658C" w:rsidRPr="00856D1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أو العامل في العادة على عائد يسمى الأجر ويعتبر الأجر التعبير عن ثمن خدمة العمل.</w:t>
      </w:r>
    </w:p>
    <w:p w:rsidR="0044658C" w:rsidRDefault="0044658C" w:rsidP="0044658C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1.تقسيم العمل: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يؤثر </w:t>
      </w:r>
      <w:r w:rsidR="00856D1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في تقسيم العمل جملة من العوامل مثل مؤهلات العامل العلمية،العضلية،الفنية ووسطه الاجتماعي ويمكن النظر </w:t>
      </w:r>
      <w:r w:rsidR="00872EDD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="00856D1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العمل من خلال النواحي التالية: </w:t>
      </w:r>
    </w:p>
    <w:p w:rsidR="00856D1F" w:rsidRDefault="00856D1F" w:rsidP="00856D1F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أ)- العمل الجسدي والعمل الفكري</w:t>
      </w:r>
    </w:p>
    <w:p w:rsidR="00856D1F" w:rsidRDefault="00856D1F" w:rsidP="00856D1F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ب)- العمل البسيط والعمل الفني</w:t>
      </w:r>
    </w:p>
    <w:p w:rsidR="00856D1F" w:rsidRDefault="00856D1F" w:rsidP="00856D1F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ج)- العمل المهني ( المتخصص ) مثل الزراعة، التجارة، الصناعة.....</w:t>
      </w:r>
    </w:p>
    <w:p w:rsidR="00856D1F" w:rsidRDefault="00856D1F" w:rsidP="00856D1F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د)- تقسيم العمل بين المنشآت: مثال: لإنتاج السيارات، تقوم شركات أخرى بإنتاج الزجاج وأخرى بإنتاج </w:t>
      </w:r>
      <w:r w:rsidR="00872EDD">
        <w:rPr>
          <w:rFonts w:ascii="Sakkal Majalla" w:hAnsi="Sakkal Majalla" w:cs="Sakkal Majalla" w:hint="cs"/>
          <w:sz w:val="28"/>
          <w:szCs w:val="28"/>
          <w:rtl/>
          <w:lang w:bidi="ar-DZ"/>
        </w:rPr>
        <w:t>الراديو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</w:t>
      </w:r>
    </w:p>
    <w:p w:rsidR="00856D1F" w:rsidRDefault="00856D1F" w:rsidP="00856D1F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ه)- تقسيم العمل الفني</w:t>
      </w:r>
      <w:r w:rsidR="0088080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تجزئة عمليات إنتاج السلعة الواحدة </w:t>
      </w:r>
      <w:r w:rsidR="00872EDD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="0088080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مجموعة من المراحل يقوم فرد واحد أو مجموعة أفراد بإنجاز مرحلة واحدة أو جزء منها ويقصد بهذا المفهوم التخصص في العمل ضمن المنشأة أو المؤسسة الواحدة.</w:t>
      </w:r>
    </w:p>
    <w:p w:rsidR="00880804" w:rsidRDefault="00880804" w:rsidP="00880804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و)- تقسيم العمل الدولي: تخصص دولة ما في إنتاج سلعة معينة أو أكثر  واحتكار ذلك الإنتاج لتوفرها على عناصر الإنتاج الخاصة بالسلعة وندرتها لدى دول أخرى.</w:t>
      </w:r>
    </w:p>
    <w:p w:rsidR="00880804" w:rsidRDefault="00880804" w:rsidP="00880804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88080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>ثالثا: رأس المال: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هو عبارة عن الناتج عن عملية إنتاج عملية سابقة، ويستخدم في إنتاج أموال جديدة فهو يشمل الآلات والمباني وكل ماحصله </w:t>
      </w:r>
      <w:r w:rsidR="00872EDD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 أجل استخدامه في العملية الإنتاجية.أو كل مادة أو أداة تستخدم في الإنتاج ماعدا الأرض </w:t>
      </w:r>
      <w:r w:rsidR="00872EDD">
        <w:rPr>
          <w:rFonts w:ascii="Sakkal Majalla" w:hAnsi="Sakkal Majalla" w:cs="Sakkal Majalla" w:hint="cs"/>
          <w:sz w:val="28"/>
          <w:szCs w:val="28"/>
          <w:rtl/>
          <w:lang w:bidi="ar-DZ"/>
        </w:rPr>
        <w:t>والإنسان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نفسه.</w:t>
      </w:r>
    </w:p>
    <w:p w:rsidR="00880804" w:rsidRPr="00880804" w:rsidRDefault="00880804" w:rsidP="0088080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88080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تقسيم رأس المال:</w:t>
      </w:r>
    </w:p>
    <w:p w:rsidR="00880804" w:rsidRDefault="00880804" w:rsidP="00880804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أ)- رأس المال الثابت ورأس المال المتداول: الأول يعني الأشياء التي لا تفنى من خلال استخدامها في الإنتاج مرة واحدة كالمعدات أما الثاني فيشمل المواد التي تدخل في صنع السلعة وتستخدم في الإنتاج مرة واحدة كالوقود.</w:t>
      </w:r>
    </w:p>
    <w:p w:rsidR="00880804" w:rsidRDefault="000E1DFA" w:rsidP="00880804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ب)- رأس المال العيني ورأس المال النقدي:  الأول يتمثل في الآلات والمعدات والأبنية وغيرها أي المواد التي تستخدم مباشرة في العملية الإنتاجية. أما الثاني عبارة عن قوة شرائية تمكن مالكها من شراء السلع الاستهلاكية.</w:t>
      </w:r>
    </w:p>
    <w:p w:rsidR="000E1DFA" w:rsidRDefault="000E1DFA" w:rsidP="000E1DFA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ج)- رأس المال الاجتماعي ورأس المال الخاص: الاجتماعي ما تديره ال</w:t>
      </w:r>
      <w:r w:rsidR="00872EDD">
        <w:rPr>
          <w:rFonts w:ascii="Sakkal Majalla" w:hAnsi="Sakkal Majalla" w:cs="Sakkal Majalla" w:hint="cs"/>
          <w:sz w:val="28"/>
          <w:szCs w:val="28"/>
          <w:rtl/>
          <w:lang w:bidi="ar-DZ"/>
        </w:rPr>
        <w:t>د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ولة غالبا، ولا يرجى من ورائه الربح دائما فهو عبارة عن مشاريع تهدف </w:t>
      </w:r>
      <w:r w:rsidR="00872EDD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خدمة المواطن والاقتصاد القومي ( الطرق، الجسور .....) أما الخاص فهو ملك للأفراد ويهدف </w:t>
      </w:r>
      <w:r w:rsidR="00872EDD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الربح بشكل أسا</w:t>
      </w:r>
      <w:r w:rsidR="00054BCF">
        <w:rPr>
          <w:rFonts w:ascii="Sakkal Majalla" w:hAnsi="Sakkal Majalla" w:cs="Sakkal Majalla" w:hint="cs"/>
          <w:sz w:val="28"/>
          <w:szCs w:val="28"/>
          <w:rtl/>
          <w:lang w:bidi="ar-DZ"/>
        </w:rPr>
        <w:t>س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ي.</w:t>
      </w:r>
    </w:p>
    <w:p w:rsidR="000E1DFA" w:rsidRDefault="000E1DFA" w:rsidP="000E1DFA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د)- رأس المال الوطني ورأس المال الأجنبي.</w:t>
      </w:r>
    </w:p>
    <w:p w:rsidR="000E1DFA" w:rsidRPr="000E1DFA" w:rsidRDefault="000E1DFA" w:rsidP="000E1DFA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0E1DF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رابعا: التنظيم: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هو عملية إدارة المشروع ويتم من خلالها المزج بين عناصر الإنتاج الثلاثة السابقة، والمنظم هو الذي يقوم بإدارة المشروع ( ليس شرط من يملكه ) ويكمن دوره في اتخاذ القرار والقيام بجميع العمليات المرافقة لقيام المشرو</w:t>
      </w:r>
      <w:r w:rsidR="00620470">
        <w:rPr>
          <w:rFonts w:ascii="Sakkal Majalla" w:hAnsi="Sakkal Majalla" w:cs="Sakkal Majalla" w:hint="cs"/>
          <w:sz w:val="28"/>
          <w:szCs w:val="28"/>
          <w:rtl/>
          <w:lang w:bidi="ar-DZ"/>
        </w:rPr>
        <w:t>ع. وأيضا  الابتكار والتجديد، دراسة السوق، دراسة السياسات الاقتصادية، البحث عن مصادر بديلة للطاقة وغيرها.</w:t>
      </w:r>
    </w:p>
    <w:sectPr w:rsidR="000E1DFA" w:rsidRPr="000E1DFA" w:rsidSect="009D70B6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55EF"/>
    <w:multiLevelType w:val="hybridMultilevel"/>
    <w:tmpl w:val="04626F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24431"/>
    <w:multiLevelType w:val="hybridMultilevel"/>
    <w:tmpl w:val="A704D4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9D70B6"/>
    <w:rsid w:val="00054BCF"/>
    <w:rsid w:val="000E1DFA"/>
    <w:rsid w:val="003C1787"/>
    <w:rsid w:val="0044658C"/>
    <w:rsid w:val="004D02DB"/>
    <w:rsid w:val="00535BBC"/>
    <w:rsid w:val="00620470"/>
    <w:rsid w:val="00856D1F"/>
    <w:rsid w:val="00872EDD"/>
    <w:rsid w:val="00880804"/>
    <w:rsid w:val="00883D8A"/>
    <w:rsid w:val="009D70B6"/>
    <w:rsid w:val="009F215A"/>
    <w:rsid w:val="00AB419C"/>
    <w:rsid w:val="00BA235C"/>
    <w:rsid w:val="00BF7411"/>
    <w:rsid w:val="00CF1546"/>
    <w:rsid w:val="00D4570C"/>
    <w:rsid w:val="00E01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2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1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9</cp:revision>
  <dcterms:created xsi:type="dcterms:W3CDTF">2021-01-25T17:18:00Z</dcterms:created>
  <dcterms:modified xsi:type="dcterms:W3CDTF">2022-01-04T20:49:00Z</dcterms:modified>
</cp:coreProperties>
</file>