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28" w:rsidRPr="00311F62" w:rsidRDefault="00F04D28" w:rsidP="00F04D28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11F62">
        <w:rPr>
          <w:rFonts w:asciiTheme="majorBidi" w:hAnsiTheme="majorBidi" w:cstheme="majorBidi"/>
          <w:b/>
          <w:bCs/>
          <w:sz w:val="36"/>
          <w:szCs w:val="36"/>
        </w:rPr>
        <w:t>Corrigées des TD</w:t>
      </w:r>
    </w:p>
    <w:p w:rsidR="00F04D28" w:rsidRPr="00311F62" w:rsidRDefault="00F04D28" w:rsidP="00F04D28">
      <w:pPr>
        <w:spacing w:before="106"/>
        <w:ind w:left="100"/>
        <w:jc w:val="center"/>
        <w:rPr>
          <w:rFonts w:asciiTheme="majorBidi" w:hAnsiTheme="majorBidi" w:cstheme="majorBidi"/>
          <w:b/>
          <w:w w:val="105"/>
          <w:sz w:val="32"/>
          <w:szCs w:val="32"/>
        </w:rPr>
      </w:pPr>
      <w:r w:rsidRPr="00311F62">
        <w:rPr>
          <w:rFonts w:asciiTheme="majorBidi" w:hAnsiTheme="majorBidi" w:cstheme="majorBidi"/>
          <w:b/>
          <w:w w:val="105"/>
          <w:sz w:val="32"/>
          <w:szCs w:val="32"/>
        </w:rPr>
        <w:t>Série 01 de TD</w:t>
      </w:r>
      <w:r w:rsidR="00B67F26" w:rsidRPr="00311F62">
        <w:rPr>
          <w:rFonts w:asciiTheme="majorBidi" w:hAnsiTheme="majorBidi" w:cstheme="majorBidi"/>
          <w:b/>
          <w:w w:val="105"/>
          <w:sz w:val="32"/>
          <w:szCs w:val="32"/>
        </w:rPr>
        <w:t xml:space="preserve"> (UV)</w:t>
      </w:r>
    </w:p>
    <w:p w:rsidR="006513C8" w:rsidRPr="00CD54BD" w:rsidRDefault="00F04D28" w:rsidP="00CD54BD">
      <w:pPr>
        <w:spacing w:before="106"/>
        <w:ind w:left="100"/>
        <w:rPr>
          <w:sz w:val="24"/>
          <w:szCs w:val="24"/>
        </w:rPr>
      </w:pPr>
      <w:r w:rsidRPr="00905821">
        <w:rPr>
          <w:b/>
          <w:w w:val="105"/>
          <w:sz w:val="24"/>
          <w:szCs w:val="24"/>
        </w:rPr>
        <w:t>Exercice</w:t>
      </w:r>
      <w:r w:rsidRPr="00905821">
        <w:rPr>
          <w:b/>
          <w:spacing w:val="-2"/>
          <w:w w:val="105"/>
          <w:sz w:val="24"/>
          <w:szCs w:val="24"/>
        </w:rPr>
        <w:t xml:space="preserve"> </w:t>
      </w:r>
      <w:r w:rsidRPr="00905821">
        <w:rPr>
          <w:b/>
          <w:w w:val="105"/>
          <w:sz w:val="24"/>
          <w:szCs w:val="24"/>
        </w:rPr>
        <w:t>1</w:t>
      </w:r>
      <w:r w:rsidRPr="00905821">
        <w:rPr>
          <w:b/>
          <w:spacing w:val="-2"/>
          <w:w w:val="105"/>
          <w:sz w:val="24"/>
          <w:szCs w:val="24"/>
        </w:rPr>
        <w:t xml:space="preserve"> </w:t>
      </w:r>
    </w:p>
    <w:tbl>
      <w:tblPr>
        <w:tblStyle w:val="Grilledutableau"/>
        <w:tblW w:w="0" w:type="auto"/>
        <w:jc w:val="center"/>
        <w:tblInd w:w="1107" w:type="dxa"/>
        <w:tblLook w:val="01E0"/>
      </w:tblPr>
      <w:tblGrid>
        <w:gridCol w:w="1107"/>
        <w:gridCol w:w="1481"/>
        <w:gridCol w:w="1586"/>
      </w:tblGrid>
      <w:tr w:rsidR="006513C8" w:rsidTr="0098670F">
        <w:trPr>
          <w:jc w:val="center"/>
        </w:trPr>
        <w:tc>
          <w:tcPr>
            <w:tcW w:w="4174" w:type="dxa"/>
            <w:gridSpan w:val="3"/>
          </w:tcPr>
          <w:p w:rsidR="006513C8" w:rsidRPr="005A6934" w:rsidRDefault="005A6934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Absorption Molaire</w:t>
            </w:r>
            <w:r w:rsidR="006513C8" w:rsidRPr="005A6934">
              <w:rPr>
                <w:sz w:val="24"/>
                <w:szCs w:val="24"/>
              </w:rPr>
              <w:t xml:space="preserve"> (</w:t>
            </w:r>
            <w:r w:rsidR="006513C8" w:rsidRPr="005A6934">
              <w:rPr>
                <w:rFonts w:ascii="Symbol" w:hAnsi="Symbol"/>
                <w:sz w:val="24"/>
                <w:szCs w:val="24"/>
              </w:rPr>
              <w:t></w:t>
            </w:r>
            <w:r w:rsidR="006513C8" w:rsidRPr="005A6934">
              <w:rPr>
                <w:rFonts w:ascii="Symbol" w:hAnsi="Symbol"/>
                <w:sz w:val="24"/>
                <w:szCs w:val="24"/>
              </w:rPr>
              <w:t></w:t>
            </w:r>
            <w:r w:rsidR="006513C8" w:rsidRPr="005A6934">
              <w:rPr>
                <w:rFonts w:ascii="Symbol" w:hAnsi="Symbol"/>
                <w:sz w:val="24"/>
                <w:szCs w:val="24"/>
              </w:rPr>
              <w:t></w:t>
            </w:r>
            <w:r w:rsidR="006513C8" w:rsidRPr="005A6934">
              <w:rPr>
                <w:sz w:val="24"/>
                <w:szCs w:val="24"/>
              </w:rPr>
              <w:t>L cm</w:t>
            </w:r>
            <w:r w:rsidR="006513C8" w:rsidRPr="005A6934">
              <w:rPr>
                <w:sz w:val="24"/>
                <w:szCs w:val="24"/>
                <w:vertAlign w:val="superscript"/>
              </w:rPr>
              <w:t>-1</w:t>
            </w:r>
            <w:r w:rsidR="006513C8" w:rsidRPr="005A6934">
              <w:rPr>
                <w:sz w:val="24"/>
                <w:szCs w:val="24"/>
              </w:rPr>
              <w:t xml:space="preserve"> mol </w:t>
            </w:r>
            <w:r w:rsidR="006513C8" w:rsidRPr="005A6934">
              <w:rPr>
                <w:sz w:val="24"/>
                <w:szCs w:val="24"/>
                <w:vertAlign w:val="superscript"/>
              </w:rPr>
              <w:t>-1</w:t>
            </w:r>
            <w:r w:rsidRPr="005A6934">
              <w:rPr>
                <w:sz w:val="24"/>
                <w:szCs w:val="24"/>
              </w:rPr>
              <w:t xml:space="preserve">) </w:t>
            </w:r>
          </w:p>
        </w:tc>
      </w:tr>
      <w:tr w:rsidR="006513C8" w:rsidTr="0098670F">
        <w:trPr>
          <w:jc w:val="center"/>
        </w:trPr>
        <w:tc>
          <w:tcPr>
            <w:tcW w:w="1107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365 nm</w:t>
            </w:r>
          </w:p>
        </w:tc>
        <w:tc>
          <w:tcPr>
            <w:tcW w:w="1586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700 nm</w:t>
            </w:r>
          </w:p>
        </w:tc>
      </w:tr>
      <w:tr w:rsidR="006513C8" w:rsidTr="0098670F">
        <w:trPr>
          <w:jc w:val="center"/>
        </w:trPr>
        <w:tc>
          <w:tcPr>
            <w:tcW w:w="1107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Co</w:t>
            </w:r>
          </w:p>
        </w:tc>
        <w:tc>
          <w:tcPr>
            <w:tcW w:w="1481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3529</w:t>
            </w:r>
          </w:p>
        </w:tc>
        <w:tc>
          <w:tcPr>
            <w:tcW w:w="1586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428.9</w:t>
            </w:r>
          </w:p>
        </w:tc>
      </w:tr>
      <w:tr w:rsidR="006513C8" w:rsidTr="0098670F">
        <w:trPr>
          <w:jc w:val="center"/>
        </w:trPr>
        <w:tc>
          <w:tcPr>
            <w:tcW w:w="1107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Ni</w:t>
            </w:r>
          </w:p>
        </w:tc>
        <w:tc>
          <w:tcPr>
            <w:tcW w:w="1481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3228</w:t>
            </w:r>
          </w:p>
        </w:tc>
        <w:tc>
          <w:tcPr>
            <w:tcW w:w="1586" w:type="dxa"/>
          </w:tcPr>
          <w:p w:rsidR="006513C8" w:rsidRPr="005A6934" w:rsidRDefault="006513C8" w:rsidP="0098670F">
            <w:pPr>
              <w:ind w:left="360" w:hanging="360"/>
              <w:jc w:val="both"/>
              <w:rPr>
                <w:sz w:val="24"/>
                <w:szCs w:val="24"/>
              </w:rPr>
            </w:pPr>
            <w:r w:rsidRPr="005A6934">
              <w:rPr>
                <w:sz w:val="24"/>
                <w:szCs w:val="24"/>
              </w:rPr>
              <w:t>0.00</w:t>
            </w:r>
          </w:p>
        </w:tc>
      </w:tr>
    </w:tbl>
    <w:p w:rsidR="006513C8" w:rsidRDefault="006513C8" w:rsidP="00311F62">
      <w:pPr>
        <w:spacing w:after="0"/>
        <w:jc w:val="both"/>
      </w:pPr>
    </w:p>
    <w:p w:rsidR="006513C8" w:rsidRPr="005A6934" w:rsidRDefault="006513C8" w:rsidP="00311F62">
      <w:pPr>
        <w:spacing w:after="0"/>
        <w:ind w:left="360" w:hanging="360"/>
        <w:jc w:val="both"/>
        <w:rPr>
          <w:bCs/>
          <w:sz w:val="24"/>
          <w:szCs w:val="24"/>
        </w:rPr>
      </w:pPr>
      <w:r w:rsidRPr="005A6934">
        <w:rPr>
          <w:bCs/>
          <w:sz w:val="24"/>
          <w:szCs w:val="24"/>
        </w:rPr>
        <w:t xml:space="preserve">A = </w:t>
      </w:r>
      <w:r w:rsidRPr="005A6934">
        <w:rPr>
          <w:rFonts w:ascii="Symbol" w:hAnsi="Symbol"/>
          <w:bCs/>
          <w:sz w:val="24"/>
          <w:szCs w:val="24"/>
        </w:rPr>
        <w:t></w:t>
      </w:r>
      <w:r w:rsidRPr="005A6934">
        <w:rPr>
          <w:bCs/>
          <w:sz w:val="24"/>
          <w:szCs w:val="24"/>
        </w:rPr>
        <w:t>bc</w:t>
      </w:r>
    </w:p>
    <w:p w:rsidR="006513C8" w:rsidRPr="005A6934" w:rsidRDefault="006513C8" w:rsidP="00311F62">
      <w:pPr>
        <w:spacing w:after="0"/>
        <w:ind w:left="360" w:hanging="360"/>
        <w:jc w:val="both"/>
        <w:rPr>
          <w:bCs/>
          <w:sz w:val="24"/>
          <w:szCs w:val="24"/>
          <w:lang w:val="it-IT"/>
        </w:rPr>
      </w:pPr>
      <w:r w:rsidRPr="005A6934">
        <w:rPr>
          <w:bCs/>
          <w:sz w:val="24"/>
          <w:szCs w:val="24"/>
        </w:rPr>
        <w:tab/>
      </w:r>
      <w:r w:rsidRPr="005A6934">
        <w:rPr>
          <w:bCs/>
          <w:sz w:val="24"/>
          <w:szCs w:val="24"/>
        </w:rPr>
        <w:tab/>
      </w:r>
      <w:r w:rsidRPr="005A6934">
        <w:rPr>
          <w:bCs/>
          <w:sz w:val="24"/>
          <w:szCs w:val="24"/>
          <w:lang w:val="it-IT"/>
        </w:rPr>
        <w:t>A</w:t>
      </w:r>
      <w:r w:rsidRPr="005A6934">
        <w:rPr>
          <w:bCs/>
          <w:sz w:val="24"/>
          <w:szCs w:val="24"/>
          <w:vertAlign w:val="subscript"/>
          <w:lang w:val="it-IT"/>
        </w:rPr>
        <w:t>365</w:t>
      </w:r>
      <w:r w:rsidRPr="005A6934">
        <w:rPr>
          <w:bCs/>
          <w:sz w:val="24"/>
          <w:szCs w:val="24"/>
          <w:lang w:val="it-IT"/>
        </w:rPr>
        <w:t xml:space="preserve"> =A</w:t>
      </w:r>
      <w:r w:rsidRPr="005A6934">
        <w:rPr>
          <w:bCs/>
          <w:sz w:val="24"/>
          <w:szCs w:val="24"/>
          <w:vertAlign w:val="subscript"/>
          <w:lang w:val="it-IT"/>
        </w:rPr>
        <w:t>365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 xml:space="preserve"> + A</w:t>
      </w:r>
      <w:r w:rsidRPr="005A6934">
        <w:rPr>
          <w:bCs/>
          <w:sz w:val="24"/>
          <w:szCs w:val="24"/>
          <w:vertAlign w:val="subscript"/>
          <w:lang w:val="it-IT"/>
        </w:rPr>
        <w:t>365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  <w:r w:rsidRPr="005A6934">
        <w:rPr>
          <w:bCs/>
          <w:sz w:val="24"/>
          <w:szCs w:val="24"/>
          <w:lang w:val="it-IT"/>
        </w:rPr>
        <w:t xml:space="preserve"> = </w:t>
      </w:r>
      <w:r w:rsidRPr="005A6934">
        <w:rPr>
          <w:rFonts w:ascii="Symbol" w:hAnsi="Symbol"/>
          <w:bCs/>
          <w:sz w:val="24"/>
          <w:szCs w:val="24"/>
        </w:rPr>
        <w:t></w:t>
      </w:r>
      <w:r w:rsidRPr="005A6934">
        <w:rPr>
          <w:bCs/>
          <w:sz w:val="24"/>
          <w:szCs w:val="24"/>
          <w:vertAlign w:val="subscript"/>
          <w:lang w:val="it-IT"/>
        </w:rPr>
        <w:t>365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>bc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 xml:space="preserve"> + </w:t>
      </w:r>
      <w:r w:rsidRPr="005A6934">
        <w:rPr>
          <w:rFonts w:ascii="Symbol" w:hAnsi="Symbol"/>
          <w:bCs/>
          <w:sz w:val="24"/>
          <w:szCs w:val="24"/>
          <w:lang w:val="it-IT"/>
        </w:rPr>
        <w:t></w:t>
      </w:r>
      <w:r w:rsidRPr="005A6934">
        <w:rPr>
          <w:bCs/>
          <w:sz w:val="24"/>
          <w:szCs w:val="24"/>
          <w:vertAlign w:val="subscript"/>
          <w:lang w:val="it-IT"/>
        </w:rPr>
        <w:t>365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  <w:r w:rsidRPr="005A6934">
        <w:rPr>
          <w:bCs/>
          <w:sz w:val="24"/>
          <w:szCs w:val="24"/>
          <w:lang w:val="it-IT"/>
        </w:rPr>
        <w:t>bc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</w:p>
    <w:p w:rsidR="006513C8" w:rsidRPr="005A6934" w:rsidRDefault="006513C8" w:rsidP="0092447A">
      <w:pPr>
        <w:spacing w:after="0"/>
        <w:ind w:left="360" w:hanging="360"/>
        <w:jc w:val="both"/>
        <w:rPr>
          <w:bCs/>
          <w:sz w:val="24"/>
          <w:szCs w:val="24"/>
          <w:lang w:val="it-IT"/>
        </w:rPr>
      </w:pPr>
      <w:r w:rsidRPr="005A6934">
        <w:rPr>
          <w:bCs/>
          <w:sz w:val="24"/>
          <w:szCs w:val="24"/>
          <w:lang w:val="it-IT"/>
        </w:rPr>
        <w:tab/>
      </w:r>
      <w:r w:rsidRPr="005A6934">
        <w:rPr>
          <w:bCs/>
          <w:sz w:val="24"/>
          <w:szCs w:val="24"/>
          <w:lang w:val="it-IT"/>
        </w:rPr>
        <w:tab/>
        <w:t>A</w:t>
      </w:r>
      <w:r w:rsidRPr="005A6934">
        <w:rPr>
          <w:bCs/>
          <w:sz w:val="24"/>
          <w:szCs w:val="24"/>
          <w:vertAlign w:val="subscript"/>
          <w:lang w:val="it-IT"/>
        </w:rPr>
        <w:t>365</w:t>
      </w:r>
      <w:r w:rsidRPr="005A6934">
        <w:rPr>
          <w:bCs/>
          <w:sz w:val="24"/>
          <w:szCs w:val="24"/>
          <w:lang w:val="it-IT"/>
        </w:rPr>
        <w:t xml:space="preserve"> = </w:t>
      </w:r>
      <w:r w:rsidR="0092447A" w:rsidRPr="00905821">
        <w:rPr>
          <w:w w:val="105"/>
          <w:sz w:val="24"/>
          <w:szCs w:val="24"/>
        </w:rPr>
        <w:t>0,814</w:t>
      </w:r>
      <w:r w:rsidR="0092447A" w:rsidRPr="00905821">
        <w:rPr>
          <w:spacing w:val="-47"/>
          <w:w w:val="105"/>
          <w:sz w:val="24"/>
          <w:szCs w:val="24"/>
        </w:rPr>
        <w:t xml:space="preserve"> </w:t>
      </w:r>
      <w:r w:rsidRPr="005A6934">
        <w:rPr>
          <w:bCs/>
          <w:sz w:val="24"/>
          <w:szCs w:val="24"/>
          <w:lang w:val="it-IT"/>
        </w:rPr>
        <w:t>= 3529 x 1.00 x c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 xml:space="preserve"> + 3228 x 1.00 x c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</w:p>
    <w:p w:rsidR="006513C8" w:rsidRPr="005A6934" w:rsidRDefault="006513C8" w:rsidP="0092447A">
      <w:pPr>
        <w:spacing w:after="0"/>
        <w:ind w:left="360" w:hanging="360"/>
        <w:jc w:val="both"/>
        <w:rPr>
          <w:bCs/>
          <w:sz w:val="24"/>
          <w:szCs w:val="24"/>
          <w:vertAlign w:val="superscript"/>
          <w:lang w:val="it-IT"/>
        </w:rPr>
      </w:pPr>
      <w:r w:rsidRPr="005A6934">
        <w:rPr>
          <w:bCs/>
          <w:sz w:val="24"/>
          <w:szCs w:val="24"/>
          <w:lang w:val="it-IT"/>
        </w:rPr>
        <w:tab/>
      </w:r>
      <w:r w:rsidRPr="005A6934">
        <w:rPr>
          <w:bCs/>
          <w:sz w:val="24"/>
          <w:szCs w:val="24"/>
          <w:lang w:val="it-IT"/>
        </w:rPr>
        <w:tab/>
      </w:r>
      <w:r w:rsidRPr="005A6934">
        <w:rPr>
          <w:bCs/>
          <w:sz w:val="24"/>
          <w:szCs w:val="24"/>
          <w:lang w:val="it-IT"/>
        </w:rPr>
        <w:tab/>
      </w:r>
      <w:r w:rsidR="0092447A" w:rsidRPr="00905821">
        <w:rPr>
          <w:w w:val="105"/>
          <w:sz w:val="24"/>
          <w:szCs w:val="24"/>
        </w:rPr>
        <w:t>0,814</w:t>
      </w:r>
      <w:r w:rsidR="0092447A" w:rsidRPr="00905821">
        <w:rPr>
          <w:spacing w:val="-47"/>
          <w:w w:val="105"/>
          <w:sz w:val="24"/>
          <w:szCs w:val="24"/>
        </w:rPr>
        <w:t xml:space="preserve"> </w:t>
      </w:r>
      <w:r w:rsidRPr="005A6934">
        <w:rPr>
          <w:bCs/>
          <w:sz w:val="24"/>
          <w:szCs w:val="24"/>
          <w:lang w:val="it-IT"/>
        </w:rPr>
        <w:t>= 3529xc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 xml:space="preserve"> + 3228xc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</w:p>
    <w:p w:rsidR="006513C8" w:rsidRPr="005A6934" w:rsidRDefault="006513C8" w:rsidP="00311F62">
      <w:pPr>
        <w:spacing w:after="0"/>
        <w:ind w:left="360" w:hanging="360"/>
        <w:jc w:val="both"/>
        <w:rPr>
          <w:bCs/>
          <w:sz w:val="24"/>
          <w:szCs w:val="24"/>
          <w:lang w:val="it-IT"/>
        </w:rPr>
      </w:pPr>
      <w:r w:rsidRPr="005A6934">
        <w:rPr>
          <w:bCs/>
          <w:sz w:val="24"/>
          <w:szCs w:val="24"/>
          <w:lang w:val="it-IT"/>
        </w:rPr>
        <w:tab/>
      </w:r>
      <w:r w:rsidRPr="005A6934">
        <w:rPr>
          <w:bCs/>
          <w:sz w:val="24"/>
          <w:szCs w:val="24"/>
          <w:lang w:val="it-IT"/>
        </w:rPr>
        <w:tab/>
        <w:t>A</w:t>
      </w:r>
      <w:r w:rsidRPr="005A6934">
        <w:rPr>
          <w:bCs/>
          <w:sz w:val="24"/>
          <w:szCs w:val="24"/>
          <w:vertAlign w:val="subscript"/>
          <w:lang w:val="it-IT"/>
        </w:rPr>
        <w:t>700</w:t>
      </w:r>
      <w:r w:rsidRPr="005A6934">
        <w:rPr>
          <w:bCs/>
          <w:sz w:val="24"/>
          <w:szCs w:val="24"/>
          <w:lang w:val="it-IT"/>
        </w:rPr>
        <w:t xml:space="preserve"> =A</w:t>
      </w:r>
      <w:r w:rsidRPr="005A6934">
        <w:rPr>
          <w:bCs/>
          <w:sz w:val="24"/>
          <w:szCs w:val="24"/>
          <w:vertAlign w:val="subscript"/>
          <w:lang w:val="it-IT"/>
        </w:rPr>
        <w:t>700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 xml:space="preserve"> + A</w:t>
      </w:r>
      <w:r w:rsidRPr="005A6934">
        <w:rPr>
          <w:bCs/>
          <w:sz w:val="24"/>
          <w:szCs w:val="24"/>
          <w:vertAlign w:val="subscript"/>
          <w:lang w:val="it-IT"/>
        </w:rPr>
        <w:t>700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  <w:r w:rsidRPr="005A6934">
        <w:rPr>
          <w:bCs/>
          <w:sz w:val="24"/>
          <w:szCs w:val="24"/>
          <w:lang w:val="it-IT"/>
        </w:rPr>
        <w:t xml:space="preserve"> = </w:t>
      </w:r>
      <w:r w:rsidRPr="005A6934">
        <w:rPr>
          <w:rFonts w:ascii="Symbol" w:hAnsi="Symbol"/>
          <w:bCs/>
          <w:sz w:val="24"/>
          <w:szCs w:val="24"/>
        </w:rPr>
        <w:t></w:t>
      </w:r>
      <w:r w:rsidRPr="005A6934">
        <w:rPr>
          <w:bCs/>
          <w:sz w:val="24"/>
          <w:szCs w:val="24"/>
          <w:vertAlign w:val="subscript"/>
          <w:lang w:val="it-IT"/>
        </w:rPr>
        <w:t>700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>bc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 xml:space="preserve"> + </w:t>
      </w:r>
      <w:r w:rsidRPr="005A6934">
        <w:rPr>
          <w:rFonts w:ascii="Symbol" w:hAnsi="Symbol"/>
          <w:bCs/>
          <w:sz w:val="24"/>
          <w:szCs w:val="24"/>
          <w:lang w:val="it-IT"/>
        </w:rPr>
        <w:t></w:t>
      </w:r>
      <w:r w:rsidRPr="005A6934">
        <w:rPr>
          <w:bCs/>
          <w:sz w:val="24"/>
          <w:szCs w:val="24"/>
          <w:vertAlign w:val="subscript"/>
          <w:lang w:val="it-IT"/>
        </w:rPr>
        <w:t>700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  <w:r w:rsidRPr="005A6934">
        <w:rPr>
          <w:bCs/>
          <w:sz w:val="24"/>
          <w:szCs w:val="24"/>
          <w:lang w:val="it-IT"/>
        </w:rPr>
        <w:t>bc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</w:p>
    <w:p w:rsidR="006513C8" w:rsidRPr="005A6934" w:rsidRDefault="006513C8" w:rsidP="00D744E3">
      <w:pPr>
        <w:spacing w:after="0"/>
        <w:ind w:left="360" w:hanging="360"/>
        <w:jc w:val="both"/>
        <w:rPr>
          <w:bCs/>
          <w:sz w:val="24"/>
          <w:szCs w:val="24"/>
          <w:lang w:val="it-IT"/>
        </w:rPr>
      </w:pPr>
      <w:r w:rsidRPr="005A6934">
        <w:rPr>
          <w:bCs/>
          <w:sz w:val="24"/>
          <w:szCs w:val="24"/>
          <w:lang w:val="it-IT"/>
        </w:rPr>
        <w:tab/>
      </w:r>
      <w:r w:rsidRPr="005A6934">
        <w:rPr>
          <w:bCs/>
          <w:sz w:val="24"/>
          <w:szCs w:val="24"/>
          <w:lang w:val="it-IT"/>
        </w:rPr>
        <w:tab/>
        <w:t>A</w:t>
      </w:r>
      <w:r w:rsidRPr="005A6934">
        <w:rPr>
          <w:bCs/>
          <w:sz w:val="24"/>
          <w:szCs w:val="24"/>
          <w:vertAlign w:val="subscript"/>
          <w:lang w:val="it-IT"/>
        </w:rPr>
        <w:t>700</w:t>
      </w:r>
      <w:r w:rsidRPr="005A6934">
        <w:rPr>
          <w:bCs/>
          <w:sz w:val="24"/>
          <w:szCs w:val="24"/>
          <w:lang w:val="it-IT"/>
        </w:rPr>
        <w:t xml:space="preserve"> = </w:t>
      </w:r>
      <w:r w:rsidR="00D744E3" w:rsidRPr="00905821">
        <w:rPr>
          <w:w w:val="105"/>
          <w:sz w:val="24"/>
          <w:szCs w:val="24"/>
        </w:rPr>
        <w:t>0,056</w:t>
      </w:r>
      <w:r w:rsidR="00D744E3" w:rsidRPr="00905821">
        <w:rPr>
          <w:spacing w:val="1"/>
          <w:w w:val="105"/>
          <w:sz w:val="24"/>
          <w:szCs w:val="24"/>
        </w:rPr>
        <w:t xml:space="preserve"> </w:t>
      </w:r>
      <w:r w:rsidRPr="005A6934">
        <w:rPr>
          <w:bCs/>
          <w:sz w:val="24"/>
          <w:szCs w:val="24"/>
          <w:lang w:val="it-IT"/>
        </w:rPr>
        <w:t>= 428.9 x 1.00 x c</w:t>
      </w:r>
      <w:r w:rsidRPr="005A6934">
        <w:rPr>
          <w:bCs/>
          <w:sz w:val="24"/>
          <w:szCs w:val="24"/>
          <w:vertAlign w:val="superscript"/>
          <w:lang w:val="it-IT"/>
        </w:rPr>
        <w:t>Co</w:t>
      </w:r>
      <w:r w:rsidRPr="005A6934">
        <w:rPr>
          <w:bCs/>
          <w:sz w:val="24"/>
          <w:szCs w:val="24"/>
          <w:lang w:val="it-IT"/>
        </w:rPr>
        <w:t xml:space="preserve"> + 0.00 x 1.00 x c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</w:p>
    <w:p w:rsidR="006513C8" w:rsidRPr="005A6934" w:rsidRDefault="006513C8" w:rsidP="00D744E3">
      <w:pPr>
        <w:spacing w:after="0"/>
        <w:ind w:left="360" w:hanging="360"/>
        <w:jc w:val="both"/>
        <w:rPr>
          <w:bCs/>
          <w:sz w:val="24"/>
          <w:szCs w:val="24"/>
          <w:vertAlign w:val="superscript"/>
        </w:rPr>
      </w:pPr>
      <w:r w:rsidRPr="005A6934">
        <w:rPr>
          <w:bCs/>
          <w:sz w:val="24"/>
          <w:szCs w:val="24"/>
          <w:lang w:val="it-IT"/>
        </w:rPr>
        <w:tab/>
      </w:r>
      <w:r w:rsidRPr="005A6934">
        <w:rPr>
          <w:bCs/>
          <w:sz w:val="24"/>
          <w:szCs w:val="24"/>
          <w:lang w:val="it-IT"/>
        </w:rPr>
        <w:tab/>
      </w:r>
      <w:r w:rsidRPr="005A6934">
        <w:rPr>
          <w:bCs/>
          <w:sz w:val="24"/>
          <w:szCs w:val="24"/>
          <w:lang w:val="it-IT"/>
        </w:rPr>
        <w:tab/>
      </w:r>
      <w:r w:rsidR="00D744E3" w:rsidRPr="00905821">
        <w:rPr>
          <w:w w:val="105"/>
          <w:sz w:val="24"/>
          <w:szCs w:val="24"/>
        </w:rPr>
        <w:t>0,056</w:t>
      </w:r>
      <w:r w:rsidR="00D744E3" w:rsidRPr="00905821">
        <w:rPr>
          <w:spacing w:val="1"/>
          <w:w w:val="105"/>
          <w:sz w:val="24"/>
          <w:szCs w:val="24"/>
        </w:rPr>
        <w:t xml:space="preserve"> </w:t>
      </w:r>
      <w:r w:rsidRPr="005A6934">
        <w:rPr>
          <w:bCs/>
          <w:sz w:val="24"/>
          <w:szCs w:val="24"/>
        </w:rPr>
        <w:t>= 428.9xc</w:t>
      </w:r>
      <w:r w:rsidRPr="005A6934">
        <w:rPr>
          <w:bCs/>
          <w:sz w:val="24"/>
          <w:szCs w:val="24"/>
          <w:vertAlign w:val="superscript"/>
        </w:rPr>
        <w:t>Co</w:t>
      </w:r>
    </w:p>
    <w:p w:rsidR="006513C8" w:rsidRPr="005A6934" w:rsidRDefault="006513C8" w:rsidP="007757EE">
      <w:pPr>
        <w:spacing w:after="0"/>
        <w:ind w:left="360" w:hanging="360"/>
        <w:jc w:val="both"/>
        <w:rPr>
          <w:rFonts w:asciiTheme="majorBidi" w:hAnsiTheme="majorBidi" w:cstheme="majorBidi"/>
          <w:bCs/>
          <w:sz w:val="24"/>
          <w:szCs w:val="24"/>
        </w:rPr>
      </w:pPr>
      <w:r w:rsidRPr="005A6934">
        <w:rPr>
          <w:bCs/>
          <w:sz w:val="24"/>
          <w:szCs w:val="24"/>
          <w:vertAlign w:val="superscript"/>
        </w:rPr>
        <w:tab/>
      </w:r>
      <w:r w:rsidRPr="005A6934">
        <w:rPr>
          <w:bCs/>
          <w:sz w:val="24"/>
          <w:szCs w:val="24"/>
          <w:vertAlign w:val="superscript"/>
        </w:rPr>
        <w:tab/>
      </w:r>
      <w:r w:rsidRPr="005A6934">
        <w:rPr>
          <w:bCs/>
          <w:sz w:val="24"/>
          <w:szCs w:val="24"/>
          <w:vertAlign w:val="superscript"/>
        </w:rPr>
        <w:tab/>
      </w:r>
      <w:r w:rsidRPr="005A6934">
        <w:rPr>
          <w:bCs/>
          <w:sz w:val="24"/>
          <w:szCs w:val="24"/>
        </w:rPr>
        <w:t>c</w:t>
      </w:r>
      <w:r w:rsidRPr="005A6934">
        <w:rPr>
          <w:bCs/>
          <w:sz w:val="24"/>
          <w:szCs w:val="24"/>
          <w:vertAlign w:val="superscript"/>
        </w:rPr>
        <w:t>Co</w:t>
      </w:r>
      <w:r w:rsidRPr="005A6934">
        <w:rPr>
          <w:bCs/>
          <w:sz w:val="24"/>
          <w:szCs w:val="24"/>
        </w:rPr>
        <w:t xml:space="preserve"> = </w:t>
      </w:r>
      <w:r w:rsidR="00D744E3" w:rsidRPr="00905821">
        <w:rPr>
          <w:w w:val="105"/>
          <w:sz w:val="24"/>
          <w:szCs w:val="24"/>
        </w:rPr>
        <w:t>0,056</w:t>
      </w:r>
      <w:r w:rsidR="00D744E3" w:rsidRPr="00905821">
        <w:rPr>
          <w:spacing w:val="1"/>
          <w:w w:val="105"/>
          <w:sz w:val="24"/>
          <w:szCs w:val="24"/>
        </w:rPr>
        <w:t xml:space="preserve"> </w:t>
      </w:r>
      <w:r w:rsidRPr="005A6934">
        <w:rPr>
          <w:bCs/>
          <w:sz w:val="24"/>
          <w:szCs w:val="24"/>
        </w:rPr>
        <w:t>/428.9 = 1.3</w:t>
      </w:r>
      <w:r w:rsidR="007757EE" w:rsidRPr="005A6934">
        <w:rPr>
          <w:bCs/>
          <w:sz w:val="24"/>
          <w:szCs w:val="24"/>
        </w:rPr>
        <w:t>0</w:t>
      </w:r>
      <w:r w:rsidRPr="005A6934">
        <w:rPr>
          <w:bCs/>
          <w:sz w:val="24"/>
          <w:szCs w:val="24"/>
        </w:rPr>
        <w:t>x10</w:t>
      </w:r>
      <w:r w:rsidRPr="005A6934">
        <w:rPr>
          <w:bCs/>
          <w:sz w:val="24"/>
          <w:szCs w:val="24"/>
          <w:vertAlign w:val="superscript"/>
        </w:rPr>
        <w:t xml:space="preserve">-4 </w:t>
      </w:r>
      <w:r w:rsidRPr="005A6934">
        <w:rPr>
          <w:bCs/>
          <w:sz w:val="24"/>
          <w:szCs w:val="24"/>
        </w:rPr>
        <w:t>M</w:t>
      </w:r>
    </w:p>
    <w:p w:rsidR="00727556" w:rsidRDefault="00727556" w:rsidP="00311F62">
      <w:pPr>
        <w:spacing w:after="0"/>
        <w:ind w:left="360" w:hanging="360"/>
        <w:jc w:val="both"/>
        <w:rPr>
          <w:rFonts w:cs="Arial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App</w:t>
      </w:r>
      <w:r w:rsidR="005A6934">
        <w:rPr>
          <w:rFonts w:cstheme="minorHAnsi"/>
          <w:bCs/>
          <w:sz w:val="24"/>
          <w:szCs w:val="24"/>
        </w:rPr>
        <w:t>li</w:t>
      </w:r>
      <w:r>
        <w:rPr>
          <w:rFonts w:cstheme="minorHAnsi"/>
          <w:bCs/>
          <w:sz w:val="24"/>
          <w:szCs w:val="24"/>
        </w:rPr>
        <w:t>ca</w:t>
      </w:r>
      <w:r>
        <w:rPr>
          <w:rFonts w:cs="Arial"/>
          <w:bCs/>
          <w:sz w:val="24"/>
          <w:szCs w:val="24"/>
        </w:rPr>
        <w:t>tion numérique :</w:t>
      </w:r>
    </w:p>
    <w:p w:rsidR="006513C8" w:rsidRPr="005A6934" w:rsidRDefault="005A6934" w:rsidP="0092447A">
      <w:pPr>
        <w:spacing w:after="0"/>
        <w:ind w:left="360" w:hanging="360"/>
        <w:jc w:val="both"/>
        <w:rPr>
          <w:bCs/>
          <w:sz w:val="24"/>
          <w:szCs w:val="24"/>
          <w:vertAlign w:val="superscript"/>
          <w:lang w:val="it-IT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6513C8" w:rsidRPr="005A6934">
        <w:rPr>
          <w:bCs/>
          <w:sz w:val="24"/>
          <w:szCs w:val="24"/>
          <w:lang w:val="it-IT"/>
        </w:rPr>
        <w:tab/>
      </w:r>
      <w:r w:rsidR="006513C8" w:rsidRPr="005A6934">
        <w:rPr>
          <w:bCs/>
          <w:sz w:val="24"/>
          <w:szCs w:val="24"/>
          <w:lang w:val="it-IT"/>
        </w:rPr>
        <w:tab/>
      </w:r>
      <w:r w:rsidR="0092447A" w:rsidRPr="00905821">
        <w:rPr>
          <w:w w:val="105"/>
          <w:sz w:val="24"/>
          <w:szCs w:val="24"/>
        </w:rPr>
        <w:t>0,814</w:t>
      </w:r>
      <w:r w:rsidR="0092447A" w:rsidRPr="00905821">
        <w:rPr>
          <w:spacing w:val="-47"/>
          <w:w w:val="105"/>
          <w:sz w:val="24"/>
          <w:szCs w:val="24"/>
        </w:rPr>
        <w:t xml:space="preserve"> </w:t>
      </w:r>
      <w:r w:rsidR="006513C8" w:rsidRPr="005A6934">
        <w:rPr>
          <w:bCs/>
          <w:sz w:val="24"/>
          <w:szCs w:val="24"/>
          <w:lang w:val="it-IT"/>
        </w:rPr>
        <w:t xml:space="preserve"> = 3529xc</w:t>
      </w:r>
      <w:r w:rsidR="006513C8" w:rsidRPr="005A6934">
        <w:rPr>
          <w:bCs/>
          <w:sz w:val="24"/>
          <w:szCs w:val="24"/>
          <w:vertAlign w:val="superscript"/>
          <w:lang w:val="it-IT"/>
        </w:rPr>
        <w:t>Co</w:t>
      </w:r>
      <w:r w:rsidR="006513C8" w:rsidRPr="005A6934">
        <w:rPr>
          <w:bCs/>
          <w:sz w:val="24"/>
          <w:szCs w:val="24"/>
          <w:lang w:val="it-IT"/>
        </w:rPr>
        <w:t xml:space="preserve"> + 3228xc</w:t>
      </w:r>
      <w:r w:rsidR="006513C8" w:rsidRPr="005A6934">
        <w:rPr>
          <w:bCs/>
          <w:sz w:val="24"/>
          <w:szCs w:val="24"/>
          <w:vertAlign w:val="superscript"/>
          <w:lang w:val="it-IT"/>
        </w:rPr>
        <w:t>Ni</w:t>
      </w:r>
    </w:p>
    <w:p w:rsidR="006513C8" w:rsidRPr="005A6934" w:rsidRDefault="006513C8" w:rsidP="002F031D">
      <w:pPr>
        <w:spacing w:after="0"/>
        <w:ind w:left="360" w:hanging="360"/>
        <w:jc w:val="both"/>
        <w:rPr>
          <w:bCs/>
          <w:sz w:val="24"/>
          <w:szCs w:val="24"/>
          <w:vertAlign w:val="superscript"/>
          <w:lang w:val="it-IT"/>
        </w:rPr>
      </w:pPr>
      <w:r w:rsidRPr="005A6934">
        <w:rPr>
          <w:bCs/>
          <w:sz w:val="24"/>
          <w:szCs w:val="24"/>
          <w:vertAlign w:val="superscript"/>
          <w:lang w:val="it-IT"/>
        </w:rPr>
        <w:tab/>
      </w:r>
      <w:r w:rsidRPr="005A6934">
        <w:rPr>
          <w:bCs/>
          <w:sz w:val="24"/>
          <w:szCs w:val="24"/>
          <w:vertAlign w:val="superscript"/>
          <w:lang w:val="it-IT"/>
        </w:rPr>
        <w:tab/>
      </w:r>
      <w:r w:rsidR="0092447A" w:rsidRPr="00905821">
        <w:rPr>
          <w:w w:val="105"/>
          <w:sz w:val="24"/>
          <w:szCs w:val="24"/>
        </w:rPr>
        <w:t>0,814</w:t>
      </w:r>
      <w:r w:rsidR="0092447A" w:rsidRPr="00905821">
        <w:rPr>
          <w:spacing w:val="-47"/>
          <w:w w:val="105"/>
          <w:sz w:val="24"/>
          <w:szCs w:val="24"/>
        </w:rPr>
        <w:t xml:space="preserve"> </w:t>
      </w:r>
      <w:r w:rsidRPr="005A6934">
        <w:rPr>
          <w:bCs/>
          <w:sz w:val="24"/>
          <w:szCs w:val="24"/>
          <w:lang w:val="it-IT"/>
        </w:rPr>
        <w:t xml:space="preserve"> = 3529x1.3</w:t>
      </w:r>
      <w:r w:rsidR="002F031D" w:rsidRPr="005A6934">
        <w:rPr>
          <w:bCs/>
          <w:sz w:val="24"/>
          <w:szCs w:val="24"/>
          <w:lang w:val="it-IT"/>
        </w:rPr>
        <w:t>0</w:t>
      </w:r>
      <w:r w:rsidRPr="005A6934">
        <w:rPr>
          <w:bCs/>
          <w:sz w:val="24"/>
          <w:szCs w:val="24"/>
          <w:lang w:val="it-IT"/>
        </w:rPr>
        <w:t>x10</w:t>
      </w:r>
      <w:r w:rsidRPr="005A6934">
        <w:rPr>
          <w:bCs/>
          <w:sz w:val="24"/>
          <w:szCs w:val="24"/>
          <w:vertAlign w:val="superscript"/>
          <w:lang w:val="it-IT"/>
        </w:rPr>
        <w:t>-4</w:t>
      </w:r>
      <w:r w:rsidRPr="005A6934">
        <w:rPr>
          <w:bCs/>
          <w:sz w:val="24"/>
          <w:szCs w:val="24"/>
          <w:lang w:val="it-IT"/>
        </w:rPr>
        <w:t>M + 3228xc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</w:p>
    <w:p w:rsidR="006513C8" w:rsidRPr="00727556" w:rsidRDefault="006513C8" w:rsidP="002F031D">
      <w:pPr>
        <w:spacing w:after="0"/>
        <w:ind w:left="360" w:hanging="360"/>
        <w:jc w:val="both"/>
        <w:rPr>
          <w:bCs/>
          <w:sz w:val="24"/>
          <w:szCs w:val="24"/>
          <w:lang w:val="it-IT"/>
        </w:rPr>
      </w:pPr>
      <w:r w:rsidRPr="005A6934">
        <w:rPr>
          <w:bCs/>
          <w:sz w:val="24"/>
          <w:szCs w:val="24"/>
          <w:vertAlign w:val="superscript"/>
          <w:lang w:val="it-IT"/>
        </w:rPr>
        <w:tab/>
      </w:r>
      <w:r w:rsidRPr="005A6934">
        <w:rPr>
          <w:bCs/>
          <w:sz w:val="24"/>
          <w:szCs w:val="24"/>
          <w:vertAlign w:val="superscript"/>
          <w:lang w:val="it-IT"/>
        </w:rPr>
        <w:tab/>
      </w:r>
      <w:r w:rsidRPr="005A6934">
        <w:rPr>
          <w:bCs/>
          <w:sz w:val="24"/>
          <w:szCs w:val="24"/>
          <w:lang w:val="it-IT"/>
        </w:rPr>
        <w:t>c</w:t>
      </w:r>
      <w:r w:rsidRPr="005A6934">
        <w:rPr>
          <w:bCs/>
          <w:sz w:val="24"/>
          <w:szCs w:val="24"/>
          <w:vertAlign w:val="superscript"/>
          <w:lang w:val="it-IT"/>
        </w:rPr>
        <w:t>Ni</w:t>
      </w:r>
      <w:r w:rsidRPr="005A6934">
        <w:rPr>
          <w:bCs/>
          <w:sz w:val="24"/>
          <w:szCs w:val="24"/>
          <w:lang w:val="it-IT"/>
        </w:rPr>
        <w:t xml:space="preserve"> = (</w:t>
      </w:r>
      <w:r w:rsidR="0092447A" w:rsidRPr="00905821">
        <w:rPr>
          <w:w w:val="105"/>
          <w:sz w:val="24"/>
          <w:szCs w:val="24"/>
        </w:rPr>
        <w:t>0,814</w:t>
      </w:r>
      <w:r w:rsidR="0092447A" w:rsidRPr="00905821">
        <w:rPr>
          <w:spacing w:val="-47"/>
          <w:w w:val="105"/>
          <w:sz w:val="24"/>
          <w:szCs w:val="24"/>
        </w:rPr>
        <w:t xml:space="preserve"> </w:t>
      </w:r>
      <w:r w:rsidRPr="005A6934">
        <w:rPr>
          <w:bCs/>
          <w:sz w:val="24"/>
          <w:szCs w:val="24"/>
          <w:lang w:val="it-IT"/>
        </w:rPr>
        <w:t>– 0.</w:t>
      </w:r>
      <w:r w:rsidR="002F031D">
        <w:rPr>
          <w:rFonts w:cstheme="minorHAnsi"/>
          <w:bCs/>
          <w:sz w:val="24"/>
          <w:szCs w:val="24"/>
          <w:lang w:val="it-IT"/>
        </w:rPr>
        <w:t>4605</w:t>
      </w:r>
      <w:r w:rsidRPr="005A6934">
        <w:rPr>
          <w:bCs/>
          <w:sz w:val="24"/>
          <w:szCs w:val="24"/>
          <w:lang w:val="it-IT"/>
        </w:rPr>
        <w:t xml:space="preserve">)/3228 = </w:t>
      </w:r>
      <w:r w:rsidR="002F031D" w:rsidRPr="002F031D">
        <w:rPr>
          <w:rFonts w:cstheme="minorHAnsi"/>
          <w:bCs/>
          <w:sz w:val="24"/>
          <w:szCs w:val="24"/>
          <w:lang w:val="it-IT"/>
        </w:rPr>
        <w:t>1</w:t>
      </w:r>
      <w:r w:rsidR="002F031D" w:rsidRPr="005A6934">
        <w:rPr>
          <w:bCs/>
          <w:sz w:val="24"/>
          <w:szCs w:val="24"/>
          <w:lang w:val="it-IT"/>
        </w:rPr>
        <w:t>.</w:t>
      </w:r>
      <w:r w:rsidR="002F031D">
        <w:rPr>
          <w:rFonts w:cstheme="minorHAnsi"/>
          <w:bCs/>
          <w:sz w:val="24"/>
          <w:szCs w:val="24"/>
          <w:lang w:val="it-IT"/>
        </w:rPr>
        <w:t>09</w:t>
      </w:r>
      <w:r w:rsidRPr="005A6934">
        <w:rPr>
          <w:bCs/>
          <w:sz w:val="24"/>
          <w:szCs w:val="24"/>
          <w:lang w:val="it-IT"/>
        </w:rPr>
        <w:t>x10</w:t>
      </w:r>
      <w:r w:rsidRPr="005A6934">
        <w:rPr>
          <w:bCs/>
          <w:sz w:val="24"/>
          <w:szCs w:val="24"/>
          <w:vertAlign w:val="superscript"/>
          <w:lang w:val="it-IT"/>
        </w:rPr>
        <w:t>-</w:t>
      </w:r>
      <w:r w:rsidR="002F031D">
        <w:rPr>
          <w:rFonts w:cstheme="minorHAnsi"/>
          <w:bCs/>
          <w:sz w:val="24"/>
          <w:szCs w:val="24"/>
          <w:vertAlign w:val="superscript"/>
          <w:lang w:val="it-IT"/>
        </w:rPr>
        <w:t>4</w:t>
      </w:r>
      <w:r w:rsidRPr="005A6934">
        <w:rPr>
          <w:bCs/>
          <w:sz w:val="24"/>
          <w:szCs w:val="24"/>
          <w:vertAlign w:val="superscript"/>
          <w:lang w:val="it-IT"/>
        </w:rPr>
        <w:t xml:space="preserve"> </w:t>
      </w:r>
      <w:r w:rsidRPr="005A6934">
        <w:rPr>
          <w:bCs/>
          <w:sz w:val="24"/>
          <w:szCs w:val="24"/>
          <w:lang w:val="it-IT"/>
        </w:rPr>
        <w:t xml:space="preserve">M </w:t>
      </w:r>
    </w:p>
    <w:p w:rsidR="00F04D28" w:rsidRPr="008A5AC0" w:rsidRDefault="00F04D28" w:rsidP="00311F62">
      <w:pPr>
        <w:spacing w:before="1" w:after="0"/>
        <w:ind w:left="100"/>
        <w:rPr>
          <w:sz w:val="24"/>
          <w:szCs w:val="24"/>
        </w:rPr>
      </w:pPr>
      <w:r w:rsidRPr="00905821">
        <w:rPr>
          <w:b/>
          <w:w w:val="105"/>
          <w:sz w:val="24"/>
          <w:szCs w:val="24"/>
        </w:rPr>
        <w:t>Exercice</w:t>
      </w:r>
      <w:r w:rsidRPr="00905821">
        <w:rPr>
          <w:b/>
          <w:spacing w:val="-3"/>
          <w:w w:val="105"/>
          <w:sz w:val="24"/>
          <w:szCs w:val="24"/>
        </w:rPr>
        <w:t xml:space="preserve"> </w:t>
      </w:r>
      <w:r w:rsidRPr="00905821">
        <w:rPr>
          <w:b/>
          <w:w w:val="105"/>
          <w:sz w:val="24"/>
          <w:szCs w:val="24"/>
        </w:rPr>
        <w:t>2</w:t>
      </w:r>
      <w:r w:rsidRPr="00905821">
        <w:rPr>
          <w:b/>
          <w:spacing w:val="-2"/>
          <w:w w:val="105"/>
          <w:sz w:val="24"/>
          <w:szCs w:val="24"/>
        </w:rPr>
        <w:t xml:space="preserve"> </w:t>
      </w:r>
    </w:p>
    <w:p w:rsidR="00F04D28" w:rsidRPr="00311F62" w:rsidRDefault="00F04D28" w:rsidP="00311F62">
      <w:pPr>
        <w:tabs>
          <w:tab w:val="left" w:pos="820"/>
        </w:tabs>
        <w:spacing w:before="1" w:after="0"/>
        <w:ind w:left="357" w:right="142" w:hanging="357"/>
        <w:rPr>
          <w:rFonts w:asciiTheme="majorBidi" w:hAnsiTheme="majorBidi" w:cstheme="majorBidi"/>
          <w:sz w:val="24"/>
          <w:szCs w:val="24"/>
        </w:rPr>
      </w:pP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E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n</w:t>
      </w:r>
      <w:r w:rsidRPr="00311F62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s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p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ectr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o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sc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op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ie</w:t>
      </w:r>
      <w:r w:rsidRPr="00311F62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UV</w:t>
      </w:r>
      <w:r w:rsidRPr="00311F62">
        <w:rPr>
          <w:rFonts w:asciiTheme="majorBidi" w:hAnsiTheme="majorBidi" w:cstheme="majorBidi"/>
          <w:w w:val="34"/>
          <w:sz w:val="24"/>
          <w:szCs w:val="24"/>
        </w:rPr>
        <w:t>-­</w:t>
      </w:r>
      <w:r w:rsidRPr="00311F62">
        <w:rPr>
          <w:rFonts w:ascii="Cambria Math" w:hAnsi="Cambria Math" w:cstheme="majorBidi"/>
          <w:spacing w:val="1"/>
          <w:w w:val="34"/>
          <w:sz w:val="24"/>
          <w:szCs w:val="24"/>
        </w:rPr>
        <w:t>‐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vis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i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b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le</w:t>
      </w:r>
      <w:r w:rsidRPr="00311F62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pou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r</w:t>
      </w:r>
      <w:r w:rsidRPr="00311F62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3"/>
          <w:w w:val="102"/>
          <w:sz w:val="24"/>
          <w:szCs w:val="24"/>
        </w:rPr>
        <w:t>m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e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s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u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r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e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r</w:t>
      </w:r>
      <w:r w:rsidRPr="00311F62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l’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a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b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s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o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r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b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a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n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c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e</w:t>
      </w:r>
      <w:r w:rsidRPr="00311F62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à</w:t>
      </w:r>
      <w:r w:rsidRPr="00311F62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50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0</w:t>
      </w:r>
      <w:r w:rsidRPr="00311F62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n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m</w:t>
      </w:r>
      <w:r w:rsidRPr="00311F62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d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’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u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n</w:t>
      </w:r>
      <w:r w:rsidRPr="00311F62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c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o</w:t>
      </w:r>
      <w:r w:rsidRPr="00311F62">
        <w:rPr>
          <w:rFonts w:asciiTheme="majorBidi" w:hAnsiTheme="majorBidi" w:cstheme="majorBidi"/>
          <w:spacing w:val="3"/>
          <w:w w:val="102"/>
          <w:sz w:val="24"/>
          <w:szCs w:val="24"/>
        </w:rPr>
        <w:t>m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po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s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é</w:t>
      </w:r>
      <w:r w:rsidRPr="00311F62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d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iss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ou</w:t>
      </w:r>
      <w:r w:rsidRPr="00311F62">
        <w:rPr>
          <w:rFonts w:asciiTheme="majorBidi" w:hAnsiTheme="majorBidi" w:cstheme="majorBidi"/>
          <w:w w:val="102"/>
          <w:sz w:val="24"/>
          <w:szCs w:val="24"/>
        </w:rPr>
        <w:t>t</w:t>
      </w:r>
      <w:r w:rsidR="00311F62">
        <w:rPr>
          <w:rFonts w:asciiTheme="majorBidi" w:hAnsiTheme="majorBidi" w:cstheme="majorBidi"/>
          <w:w w:val="102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>d</w:t>
      </w:r>
      <w:r w:rsidRPr="00311F62">
        <w:rPr>
          <w:rFonts w:asciiTheme="majorBidi" w:hAnsiTheme="majorBidi" w:cstheme="majorBidi"/>
          <w:spacing w:val="1"/>
          <w:w w:val="102"/>
          <w:sz w:val="24"/>
          <w:szCs w:val="24"/>
        </w:rPr>
        <w:t>a</w:t>
      </w:r>
      <w:r w:rsidRPr="00311F62">
        <w:rPr>
          <w:rFonts w:asciiTheme="majorBidi" w:hAnsiTheme="majorBidi" w:cstheme="majorBidi"/>
          <w:spacing w:val="2"/>
          <w:w w:val="102"/>
          <w:sz w:val="24"/>
          <w:szCs w:val="24"/>
        </w:rPr>
        <w:t xml:space="preserve">ns </w:t>
      </w:r>
      <w:r w:rsidRPr="00311F62">
        <w:rPr>
          <w:rFonts w:asciiTheme="majorBidi" w:hAnsiTheme="majorBidi" w:cstheme="majorBidi"/>
          <w:sz w:val="24"/>
          <w:szCs w:val="24"/>
        </w:rPr>
        <w:t>l’acétone,</w:t>
      </w:r>
      <w:r w:rsidRPr="00311F62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vous</w:t>
      </w:r>
      <w:r w:rsidRPr="00311F62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pouvez</w:t>
      </w:r>
      <w:r w:rsidRPr="00311F62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utiliser</w:t>
      </w:r>
      <w:r w:rsidRPr="00311F62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une</w:t>
      </w:r>
      <w:r w:rsidRPr="00311F62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cuve</w:t>
      </w:r>
      <w:r w:rsidR="00943539" w:rsidRPr="00311F62">
        <w:rPr>
          <w:rFonts w:asciiTheme="majorBidi" w:hAnsiTheme="majorBidi" w:cstheme="majorBidi"/>
          <w:sz w:val="24"/>
          <w:szCs w:val="24"/>
        </w:rPr>
        <w:t> : En</w:t>
      </w:r>
      <w:r w:rsidRPr="00311F62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verre</w:t>
      </w:r>
    </w:p>
    <w:p w:rsidR="00F04D28" w:rsidRPr="00311F62" w:rsidRDefault="00F04D28" w:rsidP="00311F62">
      <w:pPr>
        <w:tabs>
          <w:tab w:val="left" w:pos="82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311F62">
        <w:rPr>
          <w:rFonts w:asciiTheme="majorBidi" w:hAnsiTheme="majorBidi" w:cstheme="majorBidi"/>
          <w:sz w:val="24"/>
          <w:szCs w:val="24"/>
        </w:rPr>
        <w:t>Quelle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transition</w:t>
      </w:r>
      <w:r w:rsidRPr="00311F62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électronique</w:t>
      </w:r>
      <w:r w:rsidRPr="00311F62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est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dite</w:t>
      </w:r>
      <w:r w:rsidRPr="00311F62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interdite</w:t>
      </w:r>
      <w:r w:rsidRPr="00311F62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(impliquant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un</w:t>
      </w:r>
      <w:r w:rsidRPr="00311F62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ε</w:t>
      </w:r>
      <w:r w:rsidRPr="00311F62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très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faible)</w:t>
      </w:r>
      <w:r w:rsidR="00943539" w:rsidRPr="00311F62">
        <w:rPr>
          <w:rFonts w:asciiTheme="majorBidi" w:hAnsiTheme="majorBidi" w:cstheme="majorBidi"/>
          <w:sz w:val="24"/>
          <w:szCs w:val="24"/>
        </w:rPr>
        <w:t xml:space="preserve"> : </w:t>
      </w:r>
      <w:r w:rsidRPr="00311F62">
        <w:rPr>
          <w:rFonts w:asciiTheme="majorBidi" w:hAnsiTheme="majorBidi" w:cstheme="majorBidi"/>
          <w:sz w:val="24"/>
          <w:szCs w:val="24"/>
        </w:rPr>
        <w:t>n</w:t>
      </w:r>
      <w:r w:rsidRPr="00311F62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→</w:t>
      </w:r>
      <w:r w:rsidRPr="00311F62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π*</w:t>
      </w:r>
    </w:p>
    <w:p w:rsidR="00F04D28" w:rsidRPr="00311F62" w:rsidRDefault="00F04D28" w:rsidP="00311F62">
      <w:pPr>
        <w:tabs>
          <w:tab w:val="left" w:pos="82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311F62">
        <w:rPr>
          <w:rFonts w:asciiTheme="majorBidi" w:hAnsiTheme="majorBidi" w:cstheme="majorBidi"/>
          <w:sz w:val="24"/>
          <w:szCs w:val="24"/>
        </w:rPr>
        <w:t>Une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augmentation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de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la</w:t>
      </w:r>
      <w:r w:rsidRPr="00311F62">
        <w:rPr>
          <w:rFonts w:asciiTheme="majorBidi" w:hAnsiTheme="majorBidi" w:cstheme="majorBidi"/>
          <w:spacing w:val="25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conjugaison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sur</w:t>
      </w:r>
      <w:r w:rsidRPr="00311F62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un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chromophore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va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entraîner</w:t>
      </w:r>
      <w:r w:rsidRPr="00311F62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un</w:t>
      </w:r>
      <w:r w:rsidRPr="00311F62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sz w:val="24"/>
          <w:szCs w:val="24"/>
        </w:rPr>
        <w:t>effet</w:t>
      </w:r>
      <w:r w:rsidR="00943539" w:rsidRPr="00311F62">
        <w:rPr>
          <w:rFonts w:asciiTheme="majorBidi" w:hAnsiTheme="majorBidi" w:cstheme="majorBidi"/>
          <w:sz w:val="24"/>
          <w:szCs w:val="24"/>
        </w:rPr>
        <w:t> :</w:t>
      </w:r>
      <w:r w:rsidR="00311F62">
        <w:rPr>
          <w:rFonts w:asciiTheme="majorBidi" w:hAnsiTheme="majorBidi" w:cstheme="majorBidi"/>
          <w:sz w:val="24"/>
          <w:szCs w:val="24"/>
        </w:rPr>
        <w:t xml:space="preserve"> </w:t>
      </w:r>
      <w:r w:rsidRPr="00311F62">
        <w:rPr>
          <w:rFonts w:asciiTheme="majorBidi" w:hAnsiTheme="majorBidi" w:cstheme="majorBidi"/>
          <w:w w:val="95"/>
          <w:sz w:val="24"/>
          <w:szCs w:val="24"/>
        </w:rPr>
        <w:t>Bathochrome</w:t>
      </w:r>
      <w:r w:rsidR="00311F62">
        <w:rPr>
          <w:rFonts w:asciiTheme="majorBidi" w:hAnsiTheme="majorBidi" w:cstheme="majorBidi"/>
          <w:w w:val="95"/>
          <w:sz w:val="24"/>
          <w:szCs w:val="24"/>
        </w:rPr>
        <w:t xml:space="preserve">, </w:t>
      </w:r>
      <w:r w:rsidRPr="00311F62">
        <w:rPr>
          <w:rFonts w:asciiTheme="majorBidi" w:hAnsiTheme="majorBidi" w:cstheme="majorBidi"/>
          <w:w w:val="95"/>
          <w:sz w:val="24"/>
          <w:szCs w:val="24"/>
        </w:rPr>
        <w:t>Hyperchrome</w:t>
      </w:r>
    </w:p>
    <w:p w:rsidR="00F04D28" w:rsidRPr="00394957" w:rsidRDefault="00F04D28" w:rsidP="00311F62">
      <w:pPr>
        <w:spacing w:before="106" w:after="0"/>
        <w:ind w:left="100"/>
        <w:rPr>
          <w:sz w:val="24"/>
          <w:szCs w:val="24"/>
        </w:rPr>
      </w:pPr>
      <w:r w:rsidRPr="00905821">
        <w:rPr>
          <w:b/>
          <w:w w:val="105"/>
          <w:sz w:val="24"/>
          <w:szCs w:val="24"/>
        </w:rPr>
        <w:t>Exercice</w:t>
      </w:r>
      <w:r w:rsidRPr="00905821">
        <w:rPr>
          <w:b/>
          <w:spacing w:val="-2"/>
          <w:w w:val="105"/>
          <w:sz w:val="24"/>
          <w:szCs w:val="24"/>
        </w:rPr>
        <w:t xml:space="preserve"> </w:t>
      </w:r>
      <w:r w:rsidRPr="00905821">
        <w:rPr>
          <w:b/>
          <w:w w:val="105"/>
          <w:sz w:val="24"/>
          <w:szCs w:val="24"/>
        </w:rPr>
        <w:t>3</w:t>
      </w:r>
    </w:p>
    <w:p w:rsidR="00394957" w:rsidRPr="006D47AB" w:rsidRDefault="0053720F" w:rsidP="00311F62">
      <w:pPr>
        <w:tabs>
          <w:tab w:val="left" w:pos="837"/>
        </w:tabs>
        <w:spacing w:before="99" w:after="0"/>
        <w:rPr>
          <w:bCs/>
          <w:sz w:val="24"/>
        </w:rPr>
      </w:pPr>
      <w:r w:rsidRPr="006D47AB">
        <w:rPr>
          <w:rFonts w:ascii="Arial" w:hAnsi="Arial" w:cs="Arial"/>
          <w:bCs/>
          <w:position w:val="1"/>
          <w:sz w:val="24"/>
        </w:rPr>
        <w:t>1)</w:t>
      </w:r>
      <w:r w:rsidRPr="006D47AB">
        <w:rPr>
          <w:bCs/>
          <w:position w:val="1"/>
          <w:sz w:val="24"/>
        </w:rPr>
        <w:t xml:space="preserve"> La</w:t>
      </w:r>
      <w:r w:rsidR="00F04D28" w:rsidRPr="006D47AB">
        <w:rPr>
          <w:bCs/>
          <w:spacing w:val="-1"/>
          <w:position w:val="1"/>
          <w:sz w:val="24"/>
        </w:rPr>
        <w:t xml:space="preserve"> </w:t>
      </w:r>
      <w:r w:rsidR="00F04D28" w:rsidRPr="006D47AB">
        <w:rPr>
          <w:bCs/>
          <w:position w:val="1"/>
          <w:sz w:val="24"/>
        </w:rPr>
        <w:t>longueur</w:t>
      </w:r>
      <w:r w:rsidR="00F04D28" w:rsidRPr="006D47AB">
        <w:rPr>
          <w:bCs/>
          <w:spacing w:val="-2"/>
          <w:position w:val="1"/>
          <w:sz w:val="24"/>
        </w:rPr>
        <w:t xml:space="preserve"> </w:t>
      </w:r>
      <w:r w:rsidR="00F04D28" w:rsidRPr="006D47AB">
        <w:rPr>
          <w:bCs/>
          <w:position w:val="1"/>
          <w:sz w:val="24"/>
        </w:rPr>
        <w:t>d’onde</w:t>
      </w:r>
      <w:r w:rsidR="00F04D28" w:rsidRPr="006D47AB">
        <w:rPr>
          <w:bCs/>
          <w:spacing w:val="-2"/>
          <w:position w:val="1"/>
          <w:sz w:val="24"/>
        </w:rPr>
        <w:t xml:space="preserve"> </w:t>
      </w:r>
      <w:r w:rsidR="00F04D28" w:rsidRPr="006D47AB">
        <w:rPr>
          <w:rFonts w:ascii="Symbol" w:hAnsi="Symbol"/>
          <w:bCs/>
          <w:position w:val="1"/>
          <w:sz w:val="24"/>
        </w:rPr>
        <w:t></w:t>
      </w:r>
      <w:r w:rsidR="00F04D28" w:rsidRPr="006D47AB">
        <w:rPr>
          <w:bCs/>
          <w:sz w:val="16"/>
        </w:rPr>
        <w:t>max</w:t>
      </w:r>
      <w:r w:rsidR="00F04D28" w:rsidRPr="006D47AB">
        <w:rPr>
          <w:bCs/>
          <w:spacing w:val="18"/>
          <w:sz w:val="16"/>
        </w:rPr>
        <w:t xml:space="preserve"> </w:t>
      </w:r>
      <w:r w:rsidR="00F04D28" w:rsidRPr="006D47AB">
        <w:rPr>
          <w:bCs/>
          <w:position w:val="1"/>
          <w:sz w:val="24"/>
        </w:rPr>
        <w:t>des</w:t>
      </w:r>
      <w:r w:rsidR="00F04D28" w:rsidRPr="006D47AB">
        <w:rPr>
          <w:bCs/>
          <w:spacing w:val="-2"/>
          <w:position w:val="1"/>
          <w:sz w:val="24"/>
        </w:rPr>
        <w:t xml:space="preserve"> </w:t>
      </w:r>
      <w:r w:rsidR="00F04D28" w:rsidRPr="006D47AB">
        <w:rPr>
          <w:bCs/>
          <w:position w:val="1"/>
          <w:sz w:val="24"/>
        </w:rPr>
        <w:t>bandes</w:t>
      </w:r>
      <w:r w:rsidR="00F04D28" w:rsidRPr="006D47AB">
        <w:rPr>
          <w:bCs/>
          <w:spacing w:val="-4"/>
          <w:position w:val="1"/>
          <w:sz w:val="24"/>
        </w:rPr>
        <w:t xml:space="preserve"> </w:t>
      </w:r>
      <w:r w:rsidR="00F04D28" w:rsidRPr="006D47AB">
        <w:rPr>
          <w:bCs/>
          <w:position w:val="1"/>
          <w:sz w:val="24"/>
        </w:rPr>
        <w:t>d’absorption.</w:t>
      </w:r>
    </w:p>
    <w:p w:rsidR="00F04D28" w:rsidRPr="00394957" w:rsidRDefault="00394957" w:rsidP="00311F62">
      <w:pPr>
        <w:spacing w:after="0"/>
        <w:rPr>
          <w:sz w:val="24"/>
        </w:rPr>
      </w:pPr>
      <w:r>
        <w:rPr>
          <w:rStyle w:val="fontstyle01"/>
        </w:rPr>
        <w:t xml:space="preserve">Spectre I : </w:t>
      </w:r>
      <w:r w:rsidRPr="00394957">
        <w:rPr>
          <w:rFonts w:ascii="Symbol" w:hAnsi="Symbol"/>
          <w:position w:val="1"/>
          <w:sz w:val="24"/>
        </w:rPr>
        <w:t></w:t>
      </w:r>
      <w:r>
        <w:rPr>
          <w:rStyle w:val="fontstyle01"/>
          <w:sz w:val="14"/>
          <w:szCs w:val="14"/>
        </w:rPr>
        <w:t xml:space="preserve">max </w:t>
      </w:r>
      <w:r>
        <w:rPr>
          <w:rStyle w:val="fontstyle01"/>
        </w:rPr>
        <w:t>(I) ≈ 237 nm</w:t>
      </w:r>
      <w:r>
        <w:rPr>
          <w:rFonts w:ascii="PalatinoLinotype" w:hAnsi="PalatinoLinotype"/>
          <w:color w:val="000000"/>
        </w:rPr>
        <w:br/>
      </w:r>
      <w:r>
        <w:rPr>
          <w:rStyle w:val="fontstyle01"/>
        </w:rPr>
        <w:t xml:space="preserve">Spectre II : </w:t>
      </w:r>
      <w:r w:rsidRPr="00394957">
        <w:rPr>
          <w:rFonts w:ascii="Symbol" w:hAnsi="Symbol"/>
          <w:position w:val="1"/>
          <w:sz w:val="24"/>
        </w:rPr>
        <w:t></w:t>
      </w:r>
      <w:r>
        <w:rPr>
          <w:rStyle w:val="fontstyle01"/>
          <w:sz w:val="14"/>
          <w:szCs w:val="14"/>
        </w:rPr>
        <w:t xml:space="preserve">max </w:t>
      </w:r>
      <w:r>
        <w:rPr>
          <w:rStyle w:val="fontstyle01"/>
        </w:rPr>
        <w:t>(II) ≈ 330 nm</w:t>
      </w:r>
    </w:p>
    <w:p w:rsidR="00394957" w:rsidRPr="00394957" w:rsidRDefault="006D47AB" w:rsidP="00311F62">
      <w:pPr>
        <w:tabs>
          <w:tab w:val="left" w:pos="837"/>
        </w:tabs>
        <w:spacing w:before="43" w:after="0"/>
        <w:rPr>
          <w:b/>
          <w:sz w:val="24"/>
        </w:rPr>
      </w:pPr>
      <w:r>
        <w:rPr>
          <w:rStyle w:val="fontstyle01"/>
        </w:rPr>
        <w:t>2</w:t>
      </w:r>
      <w:r>
        <w:rPr>
          <w:rStyle w:val="fontstyle01"/>
          <w:rFonts w:ascii="Arial" w:hAnsi="Arial" w:cs="Arial"/>
        </w:rPr>
        <w:t>)</w:t>
      </w:r>
      <w:r>
        <w:rPr>
          <w:rStyle w:val="fontstyle01"/>
        </w:rPr>
        <w:t xml:space="preserve"> La</w:t>
      </w:r>
      <w:r w:rsidR="00394957">
        <w:rPr>
          <w:rStyle w:val="fontstyle01"/>
        </w:rPr>
        <w:t xml:space="preserve"> conjugaison dans la </w:t>
      </w:r>
      <w:r w:rsidR="00DC10DD">
        <w:rPr>
          <w:rStyle w:val="fontstyle21"/>
          <w:rFonts w:ascii="Arial" w:hAnsi="Arial" w:cs="Arial"/>
        </w:rPr>
        <w:t>β</w:t>
      </w:r>
      <w:r w:rsidR="00394957">
        <w:rPr>
          <w:rStyle w:val="fontstyle01"/>
        </w:rPr>
        <w:t>-ionone est plus étendue que celle dans l’</w:t>
      </w:r>
      <w:r w:rsidR="00DC10DD">
        <w:rPr>
          <w:rStyle w:val="fontstyle21"/>
          <w:rFonts w:ascii="Arial" w:hAnsi="Arial" w:cs="Arial"/>
          <w:sz w:val="24"/>
          <w:szCs w:val="24"/>
        </w:rPr>
        <w:t>α</w:t>
      </w:r>
      <w:r w:rsidR="00394957">
        <w:rPr>
          <w:rStyle w:val="fontstyle01"/>
        </w:rPr>
        <w:t xml:space="preserve">-ionone. Donc </w:t>
      </w:r>
      <w:r w:rsidR="00394957">
        <w:rPr>
          <w:rStyle w:val="fontstyle31"/>
        </w:rPr>
        <w:t>il lui</w:t>
      </w:r>
      <w:r w:rsidR="00394957" w:rsidRPr="00394957">
        <w:rPr>
          <w:rFonts w:ascii="PalatinoLinotype" w:hAnsi="PalatinoLinotype"/>
          <w:i/>
          <w:iCs/>
          <w:color w:val="000000"/>
        </w:rPr>
        <w:br/>
      </w:r>
      <w:r w:rsidR="00394957">
        <w:rPr>
          <w:rStyle w:val="fontstyle31"/>
        </w:rPr>
        <w:t>correspondra la longueur d’onde la plus élevée.</w:t>
      </w:r>
      <w:r w:rsidR="00394957" w:rsidRPr="00394957">
        <w:rPr>
          <w:rFonts w:ascii="PalatinoLinotype" w:hAnsi="PalatinoLinotype"/>
          <w:i/>
          <w:iCs/>
          <w:color w:val="000000"/>
        </w:rPr>
        <w:br/>
      </w:r>
      <w:r w:rsidR="00394957">
        <w:rPr>
          <w:rStyle w:val="fontstyle01"/>
        </w:rPr>
        <w:t>- Le spectre I correspond à l’</w:t>
      </w:r>
      <w:r w:rsidR="0053720F">
        <w:rPr>
          <w:rStyle w:val="fontstyle21"/>
          <w:rFonts w:ascii="Arial" w:hAnsi="Arial" w:cs="Arial"/>
          <w:sz w:val="24"/>
          <w:szCs w:val="24"/>
        </w:rPr>
        <w:t>α-</w:t>
      </w:r>
      <w:r w:rsidR="00394957">
        <w:rPr>
          <w:rStyle w:val="fontstyle01"/>
        </w:rPr>
        <w:t>ionone (</w:t>
      </w:r>
      <w:r w:rsidR="00394AEE" w:rsidRPr="00394957">
        <w:rPr>
          <w:rFonts w:ascii="Symbol" w:hAnsi="Symbol"/>
          <w:position w:val="1"/>
          <w:sz w:val="24"/>
        </w:rPr>
        <w:t></w:t>
      </w:r>
      <w:r w:rsidR="00394957" w:rsidRPr="00394957">
        <w:rPr>
          <w:rStyle w:val="fontstyle01"/>
          <w:sz w:val="14"/>
          <w:szCs w:val="14"/>
        </w:rPr>
        <w:t xml:space="preserve">max </w:t>
      </w:r>
      <w:r w:rsidR="00394957">
        <w:rPr>
          <w:rStyle w:val="fontstyle01"/>
        </w:rPr>
        <w:t>= 237 nm)</w:t>
      </w:r>
      <w:r w:rsidR="00394957" w:rsidRPr="00394957">
        <w:rPr>
          <w:rFonts w:ascii="PalatinoLinotype" w:hAnsi="PalatinoLinotype"/>
          <w:color w:val="000000"/>
        </w:rPr>
        <w:br/>
      </w:r>
      <w:r w:rsidR="00394957">
        <w:rPr>
          <w:rStyle w:val="fontstyle01"/>
        </w:rPr>
        <w:t xml:space="preserve">- Le spectre II correspond à la </w:t>
      </w:r>
      <w:r w:rsidR="0053720F">
        <w:rPr>
          <w:rStyle w:val="fontstyle21"/>
          <w:rFonts w:ascii="Arial" w:hAnsi="Arial" w:cs="Arial"/>
        </w:rPr>
        <w:t>β-i</w:t>
      </w:r>
      <w:r w:rsidR="00394957">
        <w:rPr>
          <w:rStyle w:val="fontstyle01"/>
        </w:rPr>
        <w:t xml:space="preserve">onone </w:t>
      </w:r>
      <w:r w:rsidR="00394957">
        <w:rPr>
          <w:rStyle w:val="fontstyle21"/>
        </w:rPr>
        <w:t></w:t>
      </w:r>
      <w:r w:rsidR="00394AEE" w:rsidRPr="00394957">
        <w:rPr>
          <w:rFonts w:ascii="Symbol" w:hAnsi="Symbol"/>
          <w:position w:val="1"/>
          <w:sz w:val="24"/>
        </w:rPr>
        <w:t></w:t>
      </w:r>
      <w:r w:rsidR="00394957" w:rsidRPr="00394957">
        <w:rPr>
          <w:rStyle w:val="fontstyle01"/>
          <w:sz w:val="14"/>
          <w:szCs w:val="14"/>
        </w:rPr>
        <w:t xml:space="preserve">max </w:t>
      </w:r>
      <w:r w:rsidR="00394957">
        <w:rPr>
          <w:rStyle w:val="fontstyle01"/>
        </w:rPr>
        <w:t>= 330 nm)</w:t>
      </w:r>
    </w:p>
    <w:p w:rsidR="00A92D14" w:rsidRDefault="00033F0A" w:rsidP="00311F62">
      <w:pPr>
        <w:tabs>
          <w:tab w:val="left" w:pos="837"/>
        </w:tabs>
        <w:spacing w:before="41" w:after="0"/>
        <w:ind w:left="476" w:right="120"/>
        <w:rPr>
          <w:rFonts w:asciiTheme="majorBidi" w:hAnsiTheme="majorBidi" w:cstheme="majorBidi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1"/>
          <w:sz w:val="24"/>
          <w:szCs w:val="24"/>
          <w:highlight w:val="lightGray"/>
        </w:rPr>
        <w:t>3)</w:t>
      </w:r>
      <w:r>
        <w:rPr>
          <w:rFonts w:ascii="Times New Roman" w:eastAsia="Times New Roman" w:hAnsi="Times New Roman" w:cs="Times New Roman"/>
          <w:b/>
          <w:bCs/>
          <w:w w:val="99"/>
          <w:position w:val="1"/>
          <w:sz w:val="24"/>
          <w:szCs w:val="24"/>
        </w:rPr>
        <w:t xml:space="preserve"> </w:t>
      </w:r>
      <w:r w:rsidR="00FC10CF" w:rsidRPr="00FC10CF">
        <w:rPr>
          <w:rFonts w:ascii="PalatinoLinotype" w:hAnsi="PalatinoLinotype"/>
          <w:color w:val="000000"/>
        </w:rPr>
        <w:t xml:space="preserve">Ces bandes sont dues à des transitions </w:t>
      </w:r>
      <w:r w:rsidR="00FC10CF" w:rsidRPr="00FC10CF">
        <w:rPr>
          <w:rFonts w:ascii="TimesNewRoman" w:hAnsi="TimesNewRoman"/>
          <w:color w:val="000000"/>
        </w:rPr>
        <w:t>π</w:t>
      </w:r>
      <w:r w:rsidR="006D47AB">
        <w:rPr>
          <w:rFonts w:ascii="Times New Roman" w:hAnsi="Times New Roman" w:cs="Times New Roman"/>
          <w:color w:val="000000"/>
        </w:rPr>
        <w:t>→</w:t>
      </w:r>
      <w:r w:rsidR="00FC10CF" w:rsidRPr="00FC10CF">
        <w:rPr>
          <w:rFonts w:ascii="TimesNewRoman" w:hAnsi="TimesNewRoman"/>
          <w:color w:val="000000"/>
        </w:rPr>
        <w:t xml:space="preserve"> π</w:t>
      </w:r>
      <w:r w:rsidR="00FC10CF" w:rsidRPr="00FC10CF">
        <w:rPr>
          <w:rFonts w:ascii="PalatinoLinotype" w:hAnsi="PalatinoLinotype"/>
          <w:color w:val="000000"/>
        </w:rPr>
        <w:t>*.</w:t>
      </w:r>
      <w:r w:rsidR="00FC10CF" w:rsidRPr="00FC10CF">
        <w:rPr>
          <w:rFonts w:ascii="PalatinoLinotype" w:hAnsi="PalatinoLinotype"/>
          <w:color w:val="000000"/>
        </w:rPr>
        <w:br/>
      </w:r>
      <w:r w:rsidR="00FC10CF" w:rsidRPr="00FC10CF">
        <w:rPr>
          <w:rFonts w:ascii="PalatinoLinotype" w:hAnsi="PalatinoLinotype"/>
          <w:i/>
          <w:iCs/>
          <w:color w:val="000000"/>
          <w:sz w:val="24"/>
        </w:rPr>
        <w:t xml:space="preserve">On sait que par augmentation de la polarité du solvant, la transition </w:t>
      </w:r>
      <w:r w:rsidR="00FC10CF" w:rsidRPr="00FC10CF">
        <w:rPr>
          <w:rFonts w:ascii="TimesNewRoman" w:hAnsi="TimesNewRoman"/>
          <w:i/>
          <w:iCs/>
          <w:color w:val="000000"/>
          <w:sz w:val="24"/>
        </w:rPr>
        <w:t>π</w:t>
      </w:r>
      <w:r w:rsidR="006D47AB">
        <w:rPr>
          <w:rFonts w:ascii="Times New Roman" w:hAnsi="Times New Roman" w:cs="Times New Roman"/>
          <w:i/>
          <w:iCs/>
          <w:color w:val="000000"/>
          <w:sz w:val="24"/>
        </w:rPr>
        <w:t>→</w:t>
      </w:r>
      <w:r w:rsidR="00FC10CF" w:rsidRPr="00FC10CF">
        <w:rPr>
          <w:rFonts w:ascii="TimesNewRoman" w:hAnsi="TimesNewRoman"/>
          <w:i/>
          <w:iCs/>
          <w:color w:val="000000"/>
          <w:sz w:val="24"/>
        </w:rPr>
        <w:t>π</w:t>
      </w:r>
      <w:r w:rsidR="00FC10CF" w:rsidRPr="00FC10CF">
        <w:rPr>
          <w:rFonts w:ascii="PalatinoLinotype" w:hAnsi="PalatinoLinotype"/>
          <w:i/>
          <w:iCs/>
          <w:color w:val="000000"/>
          <w:sz w:val="24"/>
        </w:rPr>
        <w:t>* subit un effet</w:t>
      </w:r>
      <w:r w:rsidR="006D47AB">
        <w:rPr>
          <w:rFonts w:ascii="PalatinoLinotype" w:hAnsi="PalatinoLinotype"/>
          <w:i/>
          <w:iCs/>
          <w:color w:val="000000"/>
        </w:rPr>
        <w:t xml:space="preserve"> </w:t>
      </w:r>
      <w:r w:rsidR="00FC10CF" w:rsidRPr="00FC10CF">
        <w:rPr>
          <w:rFonts w:ascii="PalatinoLinotype" w:hAnsi="PalatinoLinotype"/>
          <w:i/>
          <w:iCs/>
          <w:color w:val="000000"/>
          <w:sz w:val="24"/>
        </w:rPr>
        <w:t xml:space="preserve">bathochrome </w:t>
      </w:r>
      <w:r w:rsidR="006D47AB">
        <w:rPr>
          <w:rStyle w:val="fontstyle21"/>
        </w:rPr>
        <w:t></w:t>
      </w:r>
      <w:r w:rsidR="006D47AB" w:rsidRPr="00394957">
        <w:rPr>
          <w:rFonts w:ascii="Symbol" w:hAnsi="Symbol"/>
          <w:position w:val="1"/>
          <w:sz w:val="24"/>
        </w:rPr>
        <w:t></w:t>
      </w:r>
      <w:r w:rsidR="006D47AB">
        <w:rPr>
          <w:rFonts w:ascii="Symbol" w:hAnsi="Symbol"/>
          <w:position w:val="1"/>
          <w:sz w:val="24"/>
        </w:rPr>
        <w:t></w:t>
      </w:r>
      <w:r w:rsidR="00FC10CF" w:rsidRPr="00FC10CF">
        <w:rPr>
          <w:rFonts w:ascii="PalatinoLinotype" w:hAnsi="PalatinoLinotype"/>
          <w:i/>
          <w:iCs/>
          <w:color w:val="000000"/>
          <w:sz w:val="24"/>
        </w:rPr>
        <w:t>augmente).</w:t>
      </w:r>
      <w:r w:rsidR="00FC10CF" w:rsidRPr="00FC10CF">
        <w:rPr>
          <w:rFonts w:ascii="PalatinoLinotype" w:hAnsi="PalatinoLinotype"/>
          <w:i/>
          <w:iCs/>
          <w:color w:val="000000"/>
        </w:rPr>
        <w:br/>
      </w:r>
      <w:r w:rsidR="00FC10CF" w:rsidRPr="00FC10CF">
        <w:rPr>
          <w:rFonts w:ascii="PalatinoLinotype" w:hAnsi="PalatinoLinotype"/>
          <w:color w:val="000000"/>
        </w:rPr>
        <w:t>En effet,</w:t>
      </w:r>
      <w:r w:rsidR="00002490" w:rsidRPr="00002490">
        <w:rPr>
          <w:rStyle w:val="Corpsdetexte"/>
        </w:rPr>
        <w:t xml:space="preserve"> </w:t>
      </w:r>
      <w:r w:rsidR="00002490" w:rsidRPr="00002490">
        <w:rPr>
          <w:rFonts w:ascii="PalatinoLinotype" w:hAnsi="PalatinoLinotype"/>
          <w:color w:val="000000"/>
        </w:rPr>
        <w:t xml:space="preserve">En milieu plus polaire, l’orbitale </w:t>
      </w:r>
      <w:r w:rsidRPr="00FC10CF">
        <w:rPr>
          <w:rFonts w:ascii="TimesNewRoman" w:hAnsi="TimesNewRoman"/>
          <w:color w:val="000000"/>
        </w:rPr>
        <w:t>π</w:t>
      </w:r>
      <w:r>
        <w:rPr>
          <w:rFonts w:ascii="PalatinoLinotype" w:hAnsi="PalatinoLinotype"/>
          <w:color w:val="000000"/>
        </w:rPr>
        <w:t xml:space="preserve">* </w:t>
      </w:r>
      <w:r w:rsidR="00002490" w:rsidRPr="00002490">
        <w:rPr>
          <w:rFonts w:ascii="PalatinoLinotype" w:hAnsi="PalatinoLinotype"/>
          <w:color w:val="000000"/>
        </w:rPr>
        <w:t xml:space="preserve">est plus stabilisée que l’orbitale </w:t>
      </w:r>
      <w:r w:rsidRPr="00FC10CF">
        <w:rPr>
          <w:rFonts w:ascii="TimesNewRoman" w:hAnsi="TimesNewRoman"/>
          <w:i/>
          <w:iCs/>
          <w:color w:val="000000"/>
          <w:sz w:val="24"/>
        </w:rPr>
        <w:t>π</w:t>
      </w:r>
      <w:r w:rsidR="00002490" w:rsidRPr="00002490">
        <w:rPr>
          <w:rFonts w:ascii="PalatinoLinotype" w:hAnsi="PalatinoLinotype"/>
          <w:color w:val="000000"/>
        </w:rPr>
        <w:t>: effet bathochrome.</w:t>
      </w:r>
    </w:p>
    <w:p w:rsidR="00A92D14" w:rsidRDefault="00A92D14" w:rsidP="00F04D28">
      <w:pPr>
        <w:rPr>
          <w:rFonts w:asciiTheme="majorBidi" w:hAnsiTheme="majorBidi" w:cstheme="majorBidi"/>
          <w:sz w:val="40"/>
          <w:szCs w:val="40"/>
        </w:rPr>
      </w:pPr>
    </w:p>
    <w:p w:rsidR="001715E0" w:rsidRPr="00311F62" w:rsidRDefault="001715E0" w:rsidP="001715E0">
      <w:pPr>
        <w:spacing w:before="106"/>
        <w:ind w:left="100"/>
        <w:jc w:val="center"/>
        <w:rPr>
          <w:rFonts w:asciiTheme="majorBidi" w:hAnsiTheme="majorBidi" w:cstheme="majorBidi"/>
          <w:b/>
          <w:w w:val="105"/>
          <w:sz w:val="32"/>
          <w:szCs w:val="32"/>
        </w:rPr>
      </w:pPr>
      <w:r w:rsidRPr="00311F62">
        <w:rPr>
          <w:rFonts w:asciiTheme="majorBidi" w:hAnsiTheme="majorBidi" w:cstheme="majorBidi"/>
          <w:b/>
          <w:w w:val="105"/>
          <w:sz w:val="32"/>
          <w:szCs w:val="32"/>
        </w:rPr>
        <w:t>Série 02 de TD (IR)</w:t>
      </w:r>
    </w:p>
    <w:p w:rsidR="00240D4F" w:rsidRPr="00240D4F" w:rsidRDefault="00240D4F" w:rsidP="00240D4F">
      <w:pPr>
        <w:spacing w:after="0"/>
        <w:ind w:left="100"/>
        <w:rPr>
          <w:rFonts w:asciiTheme="majorBidi" w:hAnsiTheme="majorBidi" w:cstheme="majorBidi"/>
          <w:sz w:val="24"/>
          <w:szCs w:val="24"/>
        </w:rPr>
      </w:pPr>
      <w:r w:rsidRPr="00240D4F">
        <w:rPr>
          <w:rFonts w:asciiTheme="majorBidi" w:hAnsiTheme="majorBidi" w:cstheme="majorBidi"/>
          <w:b/>
          <w:w w:val="105"/>
          <w:sz w:val="24"/>
          <w:szCs w:val="24"/>
        </w:rPr>
        <w:t>Exercice</w:t>
      </w:r>
      <w:r w:rsidRPr="00240D4F">
        <w:rPr>
          <w:rFonts w:asciiTheme="majorBidi" w:hAnsiTheme="majorBidi" w:cstheme="majorBidi"/>
          <w:b/>
          <w:spacing w:val="-2"/>
          <w:w w:val="105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b/>
          <w:w w:val="105"/>
          <w:sz w:val="24"/>
          <w:szCs w:val="24"/>
        </w:rPr>
        <w:t>1</w:t>
      </w:r>
      <w:r w:rsidRPr="00240D4F">
        <w:rPr>
          <w:rFonts w:asciiTheme="majorBidi" w:hAnsiTheme="majorBidi" w:cstheme="majorBidi"/>
          <w:b/>
          <w:spacing w:val="-2"/>
          <w:w w:val="105"/>
          <w:sz w:val="24"/>
          <w:szCs w:val="24"/>
        </w:rPr>
        <w:t xml:space="preserve"> </w:t>
      </w:r>
    </w:p>
    <w:p w:rsidR="00240D4F" w:rsidRPr="00240D4F" w:rsidRDefault="00240D4F" w:rsidP="00240D4F">
      <w:pPr>
        <w:spacing w:after="0"/>
        <w:rPr>
          <w:rFonts w:asciiTheme="majorBidi" w:hAnsiTheme="majorBidi" w:cstheme="majorBidi"/>
          <w:sz w:val="24"/>
          <w:szCs w:val="24"/>
        </w:rPr>
      </w:pPr>
      <w:r w:rsidRPr="00240D4F">
        <w:rPr>
          <w:rFonts w:asciiTheme="majorBidi" w:hAnsiTheme="majorBidi" w:cstheme="majorBidi"/>
          <w:sz w:val="24"/>
          <w:szCs w:val="24"/>
        </w:rPr>
        <w:t>Réponds par vrai ou faux :</w:t>
      </w:r>
    </w:p>
    <w:p w:rsidR="00240D4F" w:rsidRPr="00240D4F" w:rsidRDefault="00240D4F" w:rsidP="00240D4F">
      <w:pPr>
        <w:spacing w:after="0"/>
        <w:rPr>
          <w:rFonts w:asciiTheme="majorBidi" w:hAnsiTheme="majorBidi" w:cstheme="majorBidi"/>
          <w:sz w:val="24"/>
          <w:szCs w:val="24"/>
        </w:rPr>
      </w:pPr>
      <w:r w:rsidRPr="00240D4F">
        <w:rPr>
          <w:rFonts w:asciiTheme="majorBidi" w:hAnsiTheme="majorBidi" w:cstheme="majorBidi"/>
          <w:sz w:val="24"/>
          <w:szCs w:val="24"/>
        </w:rPr>
        <w:t>-Les</w:t>
      </w:r>
      <w:r w:rsidRPr="00240D4F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spectres</w:t>
      </w:r>
      <w:r w:rsidRPr="00240D4F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infrarouges</w:t>
      </w:r>
      <w:r w:rsidRPr="00240D4F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sont</w:t>
      </w:r>
      <w:r w:rsidRPr="00240D4F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cependant</w:t>
      </w:r>
      <w:r w:rsidRPr="00240D4F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très</w:t>
      </w:r>
      <w:r w:rsidRPr="00240D4F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b/>
          <w:sz w:val="24"/>
          <w:szCs w:val="24"/>
        </w:rPr>
        <w:t xml:space="preserve">simples </w:t>
      </w:r>
      <w:r w:rsidRPr="00240D4F">
        <w:rPr>
          <w:rFonts w:asciiTheme="majorBidi" w:hAnsiTheme="majorBidi" w:cstheme="majorBidi"/>
          <w:sz w:val="24"/>
          <w:szCs w:val="24"/>
        </w:rPr>
        <w:t>et</w:t>
      </w:r>
      <w:r w:rsidRPr="00240D4F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on</w:t>
      </w:r>
      <w:r w:rsidRPr="00240D4F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peut</w:t>
      </w:r>
      <w:r w:rsidRPr="00240D4F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attribuer</w:t>
      </w:r>
      <w:r w:rsidRPr="00240D4F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toutes</w:t>
      </w:r>
      <w:r w:rsidRPr="00240D4F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les</w:t>
      </w:r>
      <w:r w:rsidRPr="00240D4F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ondes. Faux </w:t>
      </w:r>
      <w:r w:rsidRPr="00240D4F">
        <w:rPr>
          <w:rFonts w:asciiTheme="majorBidi" w:hAnsiTheme="majorBidi" w:cstheme="majorBidi"/>
          <w:spacing w:val="6"/>
          <w:sz w:val="24"/>
          <w:szCs w:val="24"/>
        </w:rPr>
        <w:t xml:space="preserve">  </w:t>
      </w:r>
    </w:p>
    <w:p w:rsidR="00240D4F" w:rsidRPr="00240D4F" w:rsidRDefault="00240D4F" w:rsidP="00240D4F">
      <w:pPr>
        <w:pStyle w:val="Corpsdetexte"/>
        <w:spacing w:line="276" w:lineRule="auto"/>
        <w:rPr>
          <w:rFonts w:asciiTheme="majorBidi" w:hAnsiTheme="majorBidi" w:cstheme="majorBidi"/>
          <w:spacing w:val="6"/>
        </w:rPr>
      </w:pPr>
      <w:r w:rsidRPr="00240D4F">
        <w:rPr>
          <w:rFonts w:asciiTheme="majorBidi" w:hAnsiTheme="majorBidi" w:cstheme="majorBidi"/>
        </w:rPr>
        <w:t>-La</w:t>
      </w:r>
      <w:r w:rsidRPr="00240D4F">
        <w:rPr>
          <w:rFonts w:asciiTheme="majorBidi" w:hAnsiTheme="majorBidi" w:cstheme="majorBidi"/>
          <w:spacing w:val="-3"/>
        </w:rPr>
        <w:t xml:space="preserve"> </w:t>
      </w:r>
      <w:r w:rsidRPr="00240D4F">
        <w:rPr>
          <w:rFonts w:asciiTheme="majorBidi" w:hAnsiTheme="majorBidi" w:cstheme="majorBidi"/>
        </w:rPr>
        <w:t>grandeur</w:t>
      </w:r>
      <w:r w:rsidRPr="00240D4F">
        <w:rPr>
          <w:rFonts w:asciiTheme="majorBidi" w:hAnsiTheme="majorBidi" w:cstheme="majorBidi"/>
          <w:spacing w:val="-3"/>
        </w:rPr>
        <w:t xml:space="preserve"> </w:t>
      </w:r>
      <w:r w:rsidRPr="00240D4F">
        <w:rPr>
          <w:rFonts w:asciiTheme="majorBidi" w:hAnsiTheme="majorBidi" w:cstheme="majorBidi"/>
        </w:rPr>
        <w:t>pratique</w:t>
      </w:r>
      <w:r w:rsidRPr="00240D4F">
        <w:rPr>
          <w:rFonts w:asciiTheme="majorBidi" w:hAnsiTheme="majorBidi" w:cstheme="majorBidi"/>
          <w:spacing w:val="-2"/>
        </w:rPr>
        <w:t xml:space="preserve"> </w:t>
      </w:r>
      <w:r w:rsidRPr="00240D4F">
        <w:rPr>
          <w:rFonts w:asciiTheme="majorBidi" w:hAnsiTheme="majorBidi" w:cstheme="majorBidi"/>
        </w:rPr>
        <w:t>en</w:t>
      </w:r>
      <w:r w:rsidRPr="00240D4F">
        <w:rPr>
          <w:rFonts w:asciiTheme="majorBidi" w:hAnsiTheme="majorBidi" w:cstheme="majorBidi"/>
          <w:spacing w:val="-3"/>
        </w:rPr>
        <w:t xml:space="preserve"> </w:t>
      </w:r>
      <w:r w:rsidRPr="00240D4F">
        <w:rPr>
          <w:rFonts w:asciiTheme="majorBidi" w:hAnsiTheme="majorBidi" w:cstheme="majorBidi"/>
        </w:rPr>
        <w:t>spectroscopie</w:t>
      </w:r>
      <w:r w:rsidRPr="00240D4F">
        <w:rPr>
          <w:rFonts w:asciiTheme="majorBidi" w:hAnsiTheme="majorBidi" w:cstheme="majorBidi"/>
          <w:spacing w:val="-2"/>
        </w:rPr>
        <w:t xml:space="preserve"> </w:t>
      </w:r>
      <w:r w:rsidRPr="00240D4F">
        <w:rPr>
          <w:rFonts w:asciiTheme="majorBidi" w:hAnsiTheme="majorBidi" w:cstheme="majorBidi"/>
        </w:rPr>
        <w:t>vibrationnelle</w:t>
      </w:r>
      <w:r w:rsidRPr="00240D4F">
        <w:rPr>
          <w:rFonts w:asciiTheme="majorBidi" w:hAnsiTheme="majorBidi" w:cstheme="majorBidi"/>
          <w:spacing w:val="-6"/>
        </w:rPr>
        <w:t xml:space="preserve"> </w:t>
      </w:r>
      <w:r w:rsidRPr="00240D4F">
        <w:rPr>
          <w:rFonts w:asciiTheme="majorBidi" w:hAnsiTheme="majorBidi" w:cstheme="majorBidi"/>
        </w:rPr>
        <w:t>est</w:t>
      </w:r>
      <w:r w:rsidRPr="00240D4F">
        <w:rPr>
          <w:rFonts w:asciiTheme="majorBidi" w:hAnsiTheme="majorBidi" w:cstheme="majorBidi"/>
          <w:spacing w:val="-4"/>
        </w:rPr>
        <w:t xml:space="preserve"> </w:t>
      </w:r>
      <w:r w:rsidRPr="00240D4F">
        <w:rPr>
          <w:rFonts w:asciiTheme="majorBidi" w:hAnsiTheme="majorBidi" w:cstheme="majorBidi"/>
        </w:rPr>
        <w:t>la</w:t>
      </w:r>
      <w:r w:rsidRPr="00240D4F">
        <w:rPr>
          <w:rFonts w:asciiTheme="majorBidi" w:hAnsiTheme="majorBidi" w:cstheme="majorBidi"/>
          <w:spacing w:val="2"/>
        </w:rPr>
        <w:t xml:space="preserve"> </w:t>
      </w:r>
      <w:r w:rsidRPr="00240D4F">
        <w:rPr>
          <w:rFonts w:asciiTheme="majorBidi" w:hAnsiTheme="majorBidi" w:cstheme="majorBidi"/>
          <w:b/>
        </w:rPr>
        <w:t>longueur</w:t>
      </w:r>
      <w:r w:rsidRPr="00240D4F">
        <w:rPr>
          <w:rFonts w:asciiTheme="majorBidi" w:hAnsiTheme="majorBidi" w:cstheme="majorBidi"/>
          <w:b/>
          <w:spacing w:val="-2"/>
        </w:rPr>
        <w:t xml:space="preserve"> </w:t>
      </w:r>
      <w:r w:rsidRPr="00240D4F">
        <w:rPr>
          <w:rFonts w:asciiTheme="majorBidi" w:hAnsiTheme="majorBidi" w:cstheme="majorBidi"/>
          <w:b/>
        </w:rPr>
        <w:t>d’onde λ.</w:t>
      </w:r>
      <w:r w:rsidRPr="00240D4F">
        <w:rPr>
          <w:rFonts w:asciiTheme="majorBidi" w:hAnsiTheme="majorBidi" w:cstheme="majorBidi"/>
        </w:rPr>
        <w:t xml:space="preserve"> Faux </w:t>
      </w:r>
    </w:p>
    <w:p w:rsidR="00240D4F" w:rsidRPr="00240D4F" w:rsidRDefault="00240D4F" w:rsidP="00240D4F">
      <w:pPr>
        <w:pStyle w:val="Corpsdetexte"/>
        <w:spacing w:line="276" w:lineRule="auto"/>
        <w:rPr>
          <w:rFonts w:asciiTheme="majorBidi" w:hAnsiTheme="majorBidi" w:cstheme="majorBidi"/>
        </w:rPr>
      </w:pPr>
      <w:r w:rsidRPr="00240D4F">
        <w:rPr>
          <w:rFonts w:asciiTheme="majorBidi" w:hAnsiTheme="majorBidi" w:cstheme="majorBidi"/>
        </w:rPr>
        <w:t>- Les molécules, au passage du rayonnement IR, subissent des mouvements de vibration internes</w:t>
      </w:r>
      <w:r w:rsidRPr="00240D4F">
        <w:rPr>
          <w:rFonts w:asciiTheme="majorBidi" w:hAnsiTheme="majorBidi" w:cstheme="majorBidi"/>
          <w:spacing w:val="1"/>
        </w:rPr>
        <w:t xml:space="preserve"> </w:t>
      </w:r>
      <w:r w:rsidRPr="00240D4F">
        <w:rPr>
          <w:rFonts w:asciiTheme="majorBidi" w:hAnsiTheme="majorBidi" w:cstheme="majorBidi"/>
        </w:rPr>
        <w:t xml:space="preserve">(d'élongation </w:t>
      </w:r>
      <w:r w:rsidRPr="00240D4F">
        <w:rPr>
          <w:rFonts w:asciiTheme="majorBidi" w:hAnsiTheme="majorBidi" w:cstheme="majorBidi"/>
          <w:b/>
        </w:rPr>
        <w:t xml:space="preserve">(Stretching) </w:t>
      </w:r>
      <w:r w:rsidRPr="00240D4F">
        <w:rPr>
          <w:rFonts w:asciiTheme="majorBidi" w:hAnsiTheme="majorBidi" w:cstheme="majorBidi"/>
        </w:rPr>
        <w:t xml:space="preserve">et de déformation </w:t>
      </w:r>
      <w:r w:rsidRPr="00240D4F">
        <w:rPr>
          <w:rFonts w:asciiTheme="majorBidi" w:hAnsiTheme="majorBidi" w:cstheme="majorBidi"/>
          <w:b/>
        </w:rPr>
        <w:t>(bending)</w:t>
      </w:r>
      <w:r w:rsidRPr="00240D4F">
        <w:rPr>
          <w:rFonts w:asciiTheme="majorBidi" w:hAnsiTheme="majorBidi" w:cstheme="majorBidi"/>
        </w:rPr>
        <w:t>). Vrai</w:t>
      </w:r>
    </w:p>
    <w:p w:rsidR="00240D4F" w:rsidRPr="00240D4F" w:rsidRDefault="00240D4F" w:rsidP="00240D4F">
      <w:pPr>
        <w:spacing w:after="0"/>
        <w:rPr>
          <w:rFonts w:asciiTheme="majorBidi" w:hAnsiTheme="majorBidi" w:cstheme="majorBidi"/>
          <w:sz w:val="24"/>
          <w:szCs w:val="24"/>
        </w:rPr>
      </w:pPr>
      <w:r w:rsidRPr="00240D4F">
        <w:rPr>
          <w:rFonts w:asciiTheme="majorBidi" w:hAnsiTheme="majorBidi" w:cstheme="majorBidi"/>
          <w:sz w:val="24"/>
          <w:szCs w:val="24"/>
        </w:rPr>
        <w:t>-Un</w:t>
      </w:r>
      <w:r w:rsidRPr="00240D4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spectre</w:t>
      </w:r>
      <w:r w:rsidRPr="00240D4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infrarouge</w:t>
      </w:r>
      <w:r w:rsidRPr="00240D4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est</w:t>
      </w:r>
      <w:r w:rsidRPr="00240D4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traditionnellement</w:t>
      </w:r>
      <w:r w:rsidRPr="00240D4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présenté</w:t>
      </w:r>
      <w:r w:rsidRPr="00240D4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en</w:t>
      </w:r>
      <w:r w:rsidRPr="00240D4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40D4F">
        <w:rPr>
          <w:rFonts w:asciiTheme="majorBidi" w:hAnsiTheme="majorBidi" w:cstheme="majorBidi"/>
          <w:sz w:val="24"/>
          <w:szCs w:val="24"/>
        </w:rPr>
        <w:t>absorbance. Faux </w:t>
      </w:r>
    </w:p>
    <w:p w:rsidR="00240D4F" w:rsidRDefault="00240D4F" w:rsidP="00240D4F">
      <w:pPr>
        <w:spacing w:after="0"/>
      </w:pPr>
    </w:p>
    <w:p w:rsidR="00700B85" w:rsidRDefault="00700B85" w:rsidP="00700B85">
      <w:pPr>
        <w:spacing w:before="106"/>
        <w:ind w:left="100"/>
        <w:rPr>
          <w:b/>
          <w:w w:val="105"/>
          <w:sz w:val="24"/>
          <w:szCs w:val="24"/>
        </w:rPr>
      </w:pPr>
      <w:r w:rsidRPr="00905821">
        <w:rPr>
          <w:b/>
          <w:w w:val="105"/>
          <w:sz w:val="24"/>
          <w:szCs w:val="24"/>
        </w:rPr>
        <w:t>Exercice</w:t>
      </w:r>
      <w:r w:rsidRPr="00905821">
        <w:rPr>
          <w:b/>
          <w:spacing w:val="-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2</w:t>
      </w:r>
    </w:p>
    <w:p w:rsidR="004355A6" w:rsidRPr="005F5116" w:rsidRDefault="004355A6" w:rsidP="005F5116">
      <w:pPr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On observe une bande d'absorption</w:t>
      </w:r>
      <w:r w:rsidRPr="005F5116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due à la vibration de valence du</w:t>
      </w:r>
      <w:r w:rsidRPr="005F5116">
        <w:rPr>
          <w:rFonts w:asciiTheme="majorBidi" w:hAnsiTheme="majorBidi" w:cstheme="majorBidi"/>
          <w:bCs/>
          <w:color w:val="000000" w:themeColor="text1"/>
          <w:spacing w:val="-65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chromophore</w:t>
      </w:r>
      <w:r w:rsidRPr="005F5116">
        <w:rPr>
          <w:rFonts w:asciiTheme="majorBidi" w:hAnsiTheme="majorBidi" w:cstheme="majorBidi"/>
          <w:bCs/>
          <w:color w:val="000000" w:themeColor="text1"/>
          <w:spacing w:val="-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C=O</w:t>
      </w:r>
      <w:r w:rsidRPr="005F5116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à</w:t>
      </w:r>
      <w:r w:rsidRPr="005F5116">
        <w:rPr>
          <w:rFonts w:asciiTheme="majorBidi" w:hAnsiTheme="majorBidi" w:cstheme="majorBidi"/>
          <w:bCs/>
          <w:color w:val="000000" w:themeColor="text1"/>
          <w:spacing w:val="67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:</w:t>
      </w:r>
      <w:r w:rsidRPr="005F5116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ῡ(C=O) = 1688</w:t>
      </w:r>
      <w:r w:rsidRPr="005F5116">
        <w:rPr>
          <w:rFonts w:asciiTheme="majorBidi" w:hAnsiTheme="majorBidi" w:cstheme="majorBidi"/>
          <w:bCs/>
          <w:color w:val="000000" w:themeColor="text1"/>
          <w:spacing w:val="-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cm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  <w:vertAlign w:val="superscript"/>
        </w:rPr>
        <w:t>-1</w:t>
      </w:r>
      <w:r w:rsidR="005F5116"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cétone</w:t>
      </w:r>
      <w:r w:rsidRPr="005F5116">
        <w:rPr>
          <w:rFonts w:asciiTheme="majorBidi" w:hAnsiTheme="majorBidi" w:cstheme="majorBidi"/>
          <w:bCs/>
          <w:color w:val="000000" w:themeColor="text1"/>
          <w:spacing w:val="-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insaturée</w:t>
      </w:r>
      <w:r w:rsidRPr="005F5116">
        <w:rPr>
          <w:rFonts w:asciiTheme="majorBidi" w:hAnsiTheme="majorBidi" w:cstheme="majorBidi"/>
          <w:bCs/>
          <w:color w:val="000000" w:themeColor="text1"/>
          <w:spacing w:val="-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conjuguée</w:t>
      </w:r>
    </w:p>
    <w:p w:rsidR="004355A6" w:rsidRPr="005F5116" w:rsidRDefault="004355A6" w:rsidP="005F5116">
      <w:pPr>
        <w:spacing w:after="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c'est</w:t>
      </w:r>
      <w:r w:rsidRPr="005F5116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à</w:t>
      </w:r>
      <w:r w:rsidRPr="005F5116">
        <w:rPr>
          <w:rFonts w:asciiTheme="majorBidi" w:hAnsiTheme="majorBidi" w:cstheme="majorBidi"/>
          <w:bCs/>
          <w:color w:val="000000" w:themeColor="text1"/>
          <w:spacing w:val="2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dire</w:t>
      </w:r>
      <w:r w:rsidRPr="005F5116">
        <w:rPr>
          <w:rFonts w:asciiTheme="majorBidi" w:hAnsiTheme="majorBidi" w:cstheme="majorBidi"/>
          <w:bCs/>
          <w:color w:val="000000" w:themeColor="text1"/>
          <w:spacing w:val="2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une</w:t>
      </w:r>
      <w:r w:rsidRPr="005F5116">
        <w:rPr>
          <w:rFonts w:asciiTheme="majorBidi" w:hAnsiTheme="majorBidi" w:cstheme="majorBidi"/>
          <w:bCs/>
          <w:color w:val="000000" w:themeColor="text1"/>
          <w:spacing w:val="3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DIMINUTION</w:t>
      </w:r>
      <w:r w:rsidRPr="005F5116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du</w:t>
      </w:r>
      <w:r w:rsidRPr="005F5116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 xml:space="preserve"> </w:t>
      </w:r>
      <w:r w:rsidRPr="005F511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nombre d'onde.</w:t>
      </w:r>
    </w:p>
    <w:p w:rsidR="004355A6" w:rsidRPr="00905821" w:rsidRDefault="004355A6" w:rsidP="005F5116">
      <w:pPr>
        <w:spacing w:after="0"/>
        <w:rPr>
          <w:sz w:val="24"/>
          <w:szCs w:val="24"/>
        </w:rPr>
      </w:pPr>
      <w:r>
        <w:rPr>
          <w:rFonts w:asciiTheme="majorBidi" w:hAnsiTheme="majorBidi" w:cstheme="majorBidi"/>
          <w:bCs/>
          <w:iCs/>
          <w:color w:val="000000" w:themeColor="text1"/>
          <w:spacing w:val="1"/>
          <w:sz w:val="24"/>
          <w:szCs w:val="24"/>
        </w:rPr>
        <w:t>D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1"/>
          <w:sz w:val="24"/>
          <w:szCs w:val="24"/>
        </w:rPr>
        <w:t>eux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bandes à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2850 et 2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90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0 cm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vertAlign w:val="superscript"/>
        </w:rPr>
        <w:t>-1</w:t>
      </w:r>
      <w:r w:rsidRPr="004355A6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(C-H)</w:t>
      </w:r>
    </w:p>
    <w:p w:rsidR="00240D4F" w:rsidRPr="005F5116" w:rsidRDefault="00700B85" w:rsidP="005F5116">
      <w:pPr>
        <w:spacing w:before="106"/>
        <w:ind w:left="100"/>
        <w:rPr>
          <w:b/>
          <w:w w:val="105"/>
          <w:sz w:val="24"/>
          <w:szCs w:val="24"/>
        </w:rPr>
      </w:pPr>
      <w:r w:rsidRPr="00905821">
        <w:rPr>
          <w:b/>
          <w:w w:val="105"/>
          <w:sz w:val="24"/>
          <w:szCs w:val="24"/>
        </w:rPr>
        <w:t>Exercice</w:t>
      </w:r>
      <w:r w:rsidRPr="00905821">
        <w:rPr>
          <w:b/>
          <w:spacing w:val="-2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</w:t>
      </w:r>
    </w:p>
    <w:p w:rsidR="00EB2FF0" w:rsidRPr="00C658C5" w:rsidRDefault="00EB2FF0" w:rsidP="00C658C5">
      <w:pPr>
        <w:pStyle w:val="Paragraphedeliste"/>
        <w:tabs>
          <w:tab w:val="left" w:pos="400"/>
        </w:tabs>
        <w:spacing w:before="61" w:line="276" w:lineRule="auto"/>
        <w:ind w:left="399" w:firstLine="0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On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4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note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sur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spectre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(zone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1)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:</w:t>
      </w:r>
    </w:p>
    <w:p w:rsidR="00EB2FF0" w:rsidRPr="00C658C5" w:rsidRDefault="00EB2FF0" w:rsidP="00C658C5">
      <w:pPr>
        <w:tabs>
          <w:tab w:val="left" w:pos="1320"/>
          <w:tab w:val="left" w:pos="5614"/>
          <w:tab w:val="left" w:pos="6092"/>
          <w:tab w:val="left" w:pos="7777"/>
        </w:tabs>
        <w:spacing w:before="67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-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une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7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bande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7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forte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7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et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6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intense</w:t>
      </w:r>
      <w:r w:rsidR="00C658C5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r w:rsid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à environ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1740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10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cm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vertAlign w:val="superscript"/>
        </w:rPr>
        <w:t>-</w:t>
      </w:r>
      <w:r w:rsid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vertAlign w:val="superscript"/>
        </w:rPr>
        <w:t xml:space="preserve">1,  </w:t>
      </w:r>
      <w:r w:rsidR="00C658C5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deux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7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bandes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faiblement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intenses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5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à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ab/>
        <w:t>2850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8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et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86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2750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3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cm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vertAlign w:val="superscript"/>
        </w:rPr>
        <w:t>-1</w:t>
      </w:r>
    </w:p>
    <w:p w:rsidR="009B412F" w:rsidRDefault="00EB2FF0" w:rsidP="00C658C5">
      <w:pPr>
        <w:tabs>
          <w:tab w:val="left" w:pos="380"/>
        </w:tabs>
        <w:spacing w:before="67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D'après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les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Tables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:</w:t>
      </w:r>
    </w:p>
    <w:p w:rsidR="00716607" w:rsidRDefault="009B412F" w:rsidP="009B412F">
      <w:pPr>
        <w:tabs>
          <w:tab w:val="left" w:pos="380"/>
        </w:tabs>
        <w:spacing w:before="67"/>
        <w:jc w:val="both"/>
        <w:rPr>
          <w:rFonts w:asciiTheme="majorBidi" w:hAnsiTheme="majorBidi" w:cstheme="majorBidi" w:hint="cs"/>
          <w:bCs/>
          <w:iCs/>
          <w:color w:val="000000" w:themeColor="text1"/>
          <w:sz w:val="24"/>
          <w:szCs w:val="24"/>
          <w:rtl/>
        </w:rPr>
      </w:pP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Sont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du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s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à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la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vibration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de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valence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du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chromophore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4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(C=O):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13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1740-1720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6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cm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vertAlign w:val="superscript"/>
        </w:rPr>
        <w:t>-1.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et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la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vibration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de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valence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2"/>
          <w:sz w:val="24"/>
          <w:szCs w:val="24"/>
        </w:rPr>
        <w:t xml:space="preserve"> </w:t>
      </w:r>
      <w:r w:rsid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du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chromophore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-4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(C-H)</w:t>
      </w:r>
      <w:r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de la fonction CHO : </w:t>
      </w:r>
      <w:r w:rsidR="00716607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(</w:t>
      </w:r>
      <w:r w:rsidR="00716607" w:rsidRPr="00C658C5">
        <w:rPr>
          <w:rFonts w:asciiTheme="majorBidi" w:hAnsiTheme="majorBidi" w:cstheme="majorBidi"/>
          <w:bCs/>
          <w:iCs/>
          <w:color w:val="000000" w:themeColor="text1"/>
          <w:spacing w:val="1"/>
          <w:sz w:val="24"/>
          <w:szCs w:val="24"/>
        </w:rPr>
        <w:t>deux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 xml:space="preserve"> bandes à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pacing w:val="1"/>
          <w:sz w:val="24"/>
          <w:szCs w:val="24"/>
        </w:rPr>
        <w:t xml:space="preserve"> 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2850 et 2750 cm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vertAlign w:val="superscript"/>
        </w:rPr>
        <w:t>-1</w:t>
      </w:r>
      <w:r w:rsidR="00EB2FF0"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)</w:t>
      </w:r>
    </w:p>
    <w:p w:rsidR="00EB2FF0" w:rsidRDefault="00EB2FF0" w:rsidP="00C658C5">
      <w:pPr>
        <w:tabs>
          <w:tab w:val="left" w:pos="6106"/>
        </w:tabs>
        <w:spacing w:before="68"/>
        <w:ind w:right="1672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</w:pPr>
      <w:r w:rsidRPr="00C658C5">
        <w:rPr>
          <w:rFonts w:asciiTheme="majorBidi" w:hAnsiTheme="majorBidi" w:cstheme="majorBidi"/>
          <w:bCs/>
          <w:iCs/>
          <w:color w:val="000000" w:themeColor="text1"/>
          <w:spacing w:val="-77"/>
          <w:sz w:val="24"/>
          <w:szCs w:val="24"/>
        </w:rPr>
        <w:t xml:space="preserve"> </w:t>
      </w:r>
      <w:r w:rsidRPr="00716607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  <w:t>Conclusion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4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: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6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La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6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molécule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6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(ici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3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le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-1"/>
          <w:sz w:val="24"/>
          <w:szCs w:val="24"/>
        </w:rPr>
        <w:t xml:space="preserve"> </w:t>
      </w:r>
      <w:r w:rsidR="00716607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butanal)</w:t>
      </w:r>
      <w:r w:rsidR="00716607">
        <w:rPr>
          <w:rFonts w:asciiTheme="majorBidi" w:hAnsiTheme="majorBidi" w:cstheme="majorBidi" w:hint="cs"/>
          <w:bCs/>
          <w:iCs/>
          <w:color w:val="000000" w:themeColor="text1"/>
          <w:sz w:val="24"/>
          <w:szCs w:val="24"/>
          <w:rtl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est</w:t>
      </w:r>
      <w:r w:rsidRPr="00C658C5">
        <w:rPr>
          <w:rFonts w:asciiTheme="majorBidi" w:hAnsiTheme="majorBidi" w:cstheme="majorBidi"/>
          <w:bCs/>
          <w:iCs/>
          <w:color w:val="000000" w:themeColor="text1"/>
          <w:spacing w:val="76"/>
          <w:sz w:val="24"/>
          <w:szCs w:val="24"/>
        </w:rPr>
        <w:t xml:space="preserve"> </w:t>
      </w:r>
      <w:r w:rsidRPr="00C658C5"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  <w:t>un</w:t>
      </w:r>
      <w:r w:rsidR="00716607">
        <w:rPr>
          <w:rFonts w:asciiTheme="majorBidi" w:hAnsiTheme="majorBidi" w:cstheme="majorBidi" w:hint="cs"/>
          <w:bCs/>
          <w:iCs/>
          <w:color w:val="000000" w:themeColor="text1"/>
          <w:sz w:val="24"/>
          <w:szCs w:val="24"/>
          <w:rtl/>
        </w:rPr>
        <w:t xml:space="preserve"> </w:t>
      </w:r>
      <w:r w:rsidRPr="00716607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  <w:t>ALDEHYDE</w:t>
      </w:r>
      <w:r w:rsidR="00716607" w:rsidRPr="00716607">
        <w:rPr>
          <w:rFonts w:asciiTheme="majorBidi" w:hAnsiTheme="majorBidi" w:cstheme="majorBidi" w:hint="cs"/>
          <w:bCs/>
          <w:iCs/>
          <w:color w:val="000000" w:themeColor="text1"/>
          <w:sz w:val="24"/>
          <w:szCs w:val="24"/>
          <w:u w:val="single"/>
          <w:rtl/>
        </w:rPr>
        <w:t>.</w:t>
      </w:r>
    </w:p>
    <w:p w:rsidR="005F5116" w:rsidRDefault="005F5116" w:rsidP="00C658C5">
      <w:pPr>
        <w:tabs>
          <w:tab w:val="left" w:pos="6106"/>
        </w:tabs>
        <w:spacing w:before="68"/>
        <w:ind w:right="1672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</w:pPr>
    </w:p>
    <w:p w:rsidR="005F5116" w:rsidRDefault="005F5116" w:rsidP="00C658C5">
      <w:pPr>
        <w:tabs>
          <w:tab w:val="left" w:pos="6106"/>
        </w:tabs>
        <w:spacing w:before="68"/>
        <w:ind w:right="1672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</w:pPr>
    </w:p>
    <w:p w:rsidR="005F5116" w:rsidRDefault="005F5116" w:rsidP="00C658C5">
      <w:pPr>
        <w:tabs>
          <w:tab w:val="left" w:pos="6106"/>
        </w:tabs>
        <w:spacing w:before="68"/>
        <w:ind w:right="1672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</w:pPr>
    </w:p>
    <w:p w:rsidR="005F5116" w:rsidRDefault="005F5116" w:rsidP="00C658C5">
      <w:pPr>
        <w:tabs>
          <w:tab w:val="left" w:pos="6106"/>
        </w:tabs>
        <w:spacing w:before="68"/>
        <w:ind w:right="1672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</w:pPr>
    </w:p>
    <w:p w:rsidR="005F5116" w:rsidRDefault="005F5116" w:rsidP="00C658C5">
      <w:pPr>
        <w:tabs>
          <w:tab w:val="left" w:pos="6106"/>
        </w:tabs>
        <w:spacing w:before="68"/>
        <w:ind w:right="1672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</w:pPr>
    </w:p>
    <w:p w:rsidR="005F5116" w:rsidRDefault="005F5116" w:rsidP="00C658C5">
      <w:pPr>
        <w:tabs>
          <w:tab w:val="left" w:pos="6106"/>
        </w:tabs>
        <w:spacing w:before="68"/>
        <w:ind w:right="1672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</w:pPr>
    </w:p>
    <w:p w:rsidR="005F5116" w:rsidRDefault="005F5116" w:rsidP="00C658C5">
      <w:pPr>
        <w:tabs>
          <w:tab w:val="left" w:pos="6106"/>
        </w:tabs>
        <w:spacing w:before="68"/>
        <w:ind w:right="1672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u w:val="single"/>
        </w:rPr>
      </w:pPr>
    </w:p>
    <w:p w:rsidR="00204B26" w:rsidRDefault="00204B26" w:rsidP="001715E0">
      <w:pPr>
        <w:spacing w:before="106"/>
        <w:ind w:left="100"/>
        <w:jc w:val="center"/>
        <w:rPr>
          <w:rFonts w:asciiTheme="majorBidi" w:hAnsiTheme="majorBidi" w:cstheme="majorBidi"/>
          <w:bCs/>
          <w:iCs/>
          <w:color w:val="000000" w:themeColor="text1"/>
          <w:sz w:val="24"/>
          <w:szCs w:val="24"/>
        </w:rPr>
      </w:pPr>
    </w:p>
    <w:p w:rsidR="001715E0" w:rsidRDefault="001715E0" w:rsidP="001715E0">
      <w:pPr>
        <w:spacing w:before="106"/>
        <w:ind w:left="100"/>
        <w:jc w:val="center"/>
        <w:rPr>
          <w:rFonts w:asciiTheme="majorBidi" w:hAnsiTheme="majorBidi" w:cstheme="majorBidi"/>
          <w:b/>
          <w:w w:val="105"/>
          <w:sz w:val="36"/>
          <w:szCs w:val="36"/>
        </w:rPr>
      </w:pPr>
      <w:r w:rsidRPr="0092014F">
        <w:rPr>
          <w:rFonts w:asciiTheme="majorBidi" w:hAnsiTheme="majorBidi" w:cstheme="majorBidi"/>
          <w:b/>
          <w:w w:val="105"/>
          <w:sz w:val="36"/>
          <w:szCs w:val="36"/>
        </w:rPr>
        <w:lastRenderedPageBreak/>
        <w:t>Série 0</w:t>
      </w:r>
      <w:r>
        <w:rPr>
          <w:rFonts w:asciiTheme="majorBidi" w:hAnsiTheme="majorBidi" w:cstheme="majorBidi"/>
          <w:b/>
          <w:w w:val="105"/>
          <w:sz w:val="36"/>
          <w:szCs w:val="36"/>
        </w:rPr>
        <w:t>3</w:t>
      </w:r>
      <w:r w:rsidRPr="0092014F">
        <w:rPr>
          <w:rFonts w:asciiTheme="majorBidi" w:hAnsiTheme="majorBidi" w:cstheme="majorBidi"/>
          <w:b/>
          <w:w w:val="105"/>
          <w:sz w:val="36"/>
          <w:szCs w:val="36"/>
        </w:rPr>
        <w:t xml:space="preserve"> de TD</w:t>
      </w:r>
      <w:r>
        <w:rPr>
          <w:rFonts w:asciiTheme="majorBidi" w:hAnsiTheme="majorBidi" w:cstheme="majorBidi"/>
          <w:b/>
          <w:w w:val="105"/>
          <w:sz w:val="36"/>
          <w:szCs w:val="36"/>
        </w:rPr>
        <w:t xml:space="preserve"> (RMN)</w:t>
      </w:r>
    </w:p>
    <w:p w:rsidR="00674004" w:rsidRPr="00E90CCD" w:rsidRDefault="00674004" w:rsidP="00674004">
      <w:pPr>
        <w:pStyle w:val="Heading4"/>
        <w:spacing w:before="90" w:line="276" w:lineRule="auto"/>
        <w:ind w:left="501" w:firstLine="0"/>
        <w:jc w:val="left"/>
        <w:rPr>
          <w:rFonts w:asciiTheme="majorBidi" w:hAnsiTheme="majorBidi" w:cstheme="majorBidi"/>
        </w:rPr>
      </w:pPr>
      <w:r w:rsidRPr="00E90CCD">
        <w:rPr>
          <w:rFonts w:asciiTheme="majorBidi" w:hAnsiTheme="majorBidi" w:cstheme="majorBidi"/>
        </w:rPr>
        <w:t>Exercice</w:t>
      </w:r>
      <w:r w:rsidRPr="00E90CCD">
        <w:rPr>
          <w:rFonts w:asciiTheme="majorBidi" w:hAnsiTheme="majorBidi" w:cstheme="majorBidi"/>
          <w:spacing w:val="-3"/>
        </w:rPr>
        <w:t xml:space="preserve"> </w:t>
      </w:r>
      <w:r w:rsidRPr="00E90CCD">
        <w:rPr>
          <w:rFonts w:asciiTheme="majorBidi" w:hAnsiTheme="majorBidi" w:cstheme="majorBidi"/>
        </w:rPr>
        <w:t>01</w:t>
      </w:r>
    </w:p>
    <w:p w:rsidR="00674004" w:rsidRPr="00674004" w:rsidRDefault="00674004" w:rsidP="00674004">
      <w:pPr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sz w:val="24"/>
          <w:szCs w:val="24"/>
        </w:rPr>
        <w:t xml:space="preserve">En RMN </w:t>
      </w:r>
    </w:p>
    <w:p w:rsidR="001715E0" w:rsidRPr="00E90CCD" w:rsidRDefault="001715E0" w:rsidP="001715E0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sz w:val="24"/>
          <w:szCs w:val="24"/>
        </w:rPr>
        <w:t>La loi de Beer-Lambert est appliquée.</w:t>
      </w:r>
      <w:r w:rsidR="00033F0A">
        <w:rPr>
          <w:rFonts w:asciiTheme="majorBidi" w:hAnsiTheme="majorBidi" w:cstheme="majorBidi"/>
          <w:sz w:val="24"/>
          <w:szCs w:val="24"/>
        </w:rPr>
        <w:t xml:space="preserve"> </w:t>
      </w:r>
      <w:r w:rsidR="00674004">
        <w:rPr>
          <w:rFonts w:asciiTheme="majorBidi" w:hAnsiTheme="majorBidi" w:cstheme="majorBidi" w:hint="cs"/>
          <w:sz w:val="24"/>
          <w:szCs w:val="24"/>
        </w:rPr>
        <w:t>F</w:t>
      </w:r>
    </w:p>
    <w:p w:rsidR="001715E0" w:rsidRPr="00E90CCD" w:rsidRDefault="001715E0" w:rsidP="001715E0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sz w:val="24"/>
          <w:szCs w:val="24"/>
        </w:rPr>
        <w:t>Lorsqu’un noyau de 1H possède des noyaux 1H dans son voisinage, il subit seulement le</w:t>
      </w:r>
      <w:r w:rsidRPr="00E90CCD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champ magnétique de l’appareil.</w:t>
      </w:r>
      <w:r w:rsidR="00033F0A">
        <w:rPr>
          <w:rFonts w:asciiTheme="majorBidi" w:hAnsiTheme="majorBidi" w:cstheme="majorBidi"/>
          <w:sz w:val="24"/>
          <w:szCs w:val="24"/>
        </w:rPr>
        <w:t xml:space="preserve"> </w:t>
      </w:r>
      <w:r w:rsidR="00674004">
        <w:rPr>
          <w:rFonts w:asciiTheme="majorBidi" w:hAnsiTheme="majorBidi" w:cstheme="majorBidi"/>
          <w:sz w:val="24"/>
          <w:szCs w:val="24"/>
        </w:rPr>
        <w:t>F</w:t>
      </w:r>
    </w:p>
    <w:p w:rsidR="001715E0" w:rsidRPr="00E90CCD" w:rsidRDefault="001715E0" w:rsidP="001715E0">
      <w:pPr>
        <w:pStyle w:val="Paragraphedeliste"/>
        <w:numPr>
          <w:ilvl w:val="0"/>
          <w:numId w:val="3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E90CCD">
        <w:rPr>
          <w:rFonts w:asciiTheme="majorBidi" w:hAnsiTheme="majorBidi" w:cstheme="majorBidi"/>
          <w:sz w:val="24"/>
          <w:szCs w:val="24"/>
        </w:rPr>
        <w:t xml:space="preserve"> Pour</w:t>
      </w:r>
      <w:r w:rsidRPr="00E90CC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avoir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des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spectres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universels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il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faut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une</w:t>
      </w:r>
      <w:r w:rsidRPr="00E90CC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grandeur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qui</w:t>
      </w:r>
      <w:r w:rsidRPr="00E90CC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ne</w:t>
      </w:r>
      <w:r w:rsidRPr="00E90CC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dépend</w:t>
      </w:r>
      <w:r w:rsidRPr="00E90CC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pas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du</w:t>
      </w:r>
      <w:r w:rsidRPr="00E90CC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champ magnétique de l’appareil B</w:t>
      </w:r>
      <w:r w:rsidRPr="00E90CCD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E90CCD">
        <w:rPr>
          <w:rFonts w:asciiTheme="majorBidi" w:hAnsiTheme="majorBidi" w:cstheme="majorBidi"/>
          <w:sz w:val="24"/>
          <w:szCs w:val="24"/>
        </w:rPr>
        <w:t>.</w:t>
      </w:r>
      <w:r w:rsidR="00674004">
        <w:rPr>
          <w:rFonts w:asciiTheme="majorBidi" w:hAnsiTheme="majorBidi" w:cstheme="majorBidi"/>
          <w:sz w:val="24"/>
          <w:szCs w:val="24"/>
        </w:rPr>
        <w:t>V</w:t>
      </w:r>
    </w:p>
    <w:p w:rsidR="001715E0" w:rsidRDefault="001715E0" w:rsidP="001715E0">
      <w:pPr>
        <w:pStyle w:val="Paragraphedeliste"/>
        <w:numPr>
          <w:ilvl w:val="0"/>
          <w:numId w:val="3"/>
        </w:numPr>
        <w:spacing w:line="276" w:lineRule="auto"/>
      </w:pPr>
      <w:r w:rsidRPr="00E90CCD">
        <w:rPr>
          <w:rFonts w:asciiTheme="majorBidi" w:hAnsiTheme="majorBidi" w:cstheme="majorBidi"/>
          <w:sz w:val="24"/>
          <w:szCs w:val="24"/>
        </w:rPr>
        <w:t>Le solvant n'intervient  pas</w:t>
      </w:r>
      <w:r w:rsidRPr="00E90CC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90CCD">
        <w:rPr>
          <w:rFonts w:asciiTheme="majorBidi" w:hAnsiTheme="majorBidi" w:cstheme="majorBidi"/>
          <w:sz w:val="24"/>
          <w:szCs w:val="24"/>
        </w:rPr>
        <w:t>dans l’écrantage d’un champ magnétique</w:t>
      </w:r>
      <w:r>
        <w:t>.</w:t>
      </w:r>
      <w:r w:rsidR="00033F0A">
        <w:t xml:space="preserve"> </w:t>
      </w:r>
      <w:r w:rsidR="00674004">
        <w:t>F</w:t>
      </w:r>
    </w:p>
    <w:p w:rsidR="001715E0" w:rsidRDefault="001715E0" w:rsidP="001715E0">
      <w:pPr>
        <w:pStyle w:val="Heading4"/>
        <w:spacing w:before="90"/>
        <w:ind w:left="501" w:firstLine="0"/>
        <w:jc w:val="left"/>
      </w:pPr>
      <w:r>
        <w:t>Exercice</w:t>
      </w:r>
      <w:r>
        <w:rPr>
          <w:spacing w:val="-3"/>
        </w:rPr>
        <w:t xml:space="preserve"> </w:t>
      </w:r>
      <w:r>
        <w:t>02</w:t>
      </w:r>
    </w:p>
    <w:p w:rsidR="00674004" w:rsidRDefault="00674004" w:rsidP="001715E0">
      <w:pPr>
        <w:pStyle w:val="Heading4"/>
        <w:spacing w:before="90"/>
        <w:ind w:left="501" w:firstLine="0"/>
        <w:jc w:val="left"/>
      </w:pPr>
      <w:r>
        <w:rPr>
          <w:noProof/>
          <w:lang w:eastAsia="fr-FR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699135</wp:posOffset>
            </wp:positionV>
            <wp:extent cx="2809875" cy="295275"/>
            <wp:effectExtent l="19050" t="0" r="9525" b="0"/>
            <wp:wrapTopAndBottom/>
            <wp:docPr id="215" name="image1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3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004" w:rsidRDefault="00674004" w:rsidP="00674004">
      <w:pPr>
        <w:pStyle w:val="Paragraphedeliste"/>
        <w:numPr>
          <w:ilvl w:val="0"/>
          <w:numId w:val="4"/>
        </w:numPr>
        <w:tabs>
          <w:tab w:val="left" w:pos="742"/>
        </w:tabs>
        <w:spacing w:before="134"/>
        <w:ind w:hanging="24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formule</w:t>
      </w:r>
      <w:r>
        <w:rPr>
          <w:spacing w:val="-2"/>
          <w:sz w:val="24"/>
        </w:rPr>
        <w:t xml:space="preserve"> </w:t>
      </w:r>
      <w:r>
        <w:rPr>
          <w:sz w:val="24"/>
        </w:rPr>
        <w:t>développée la</w:t>
      </w:r>
      <w:r>
        <w:rPr>
          <w:spacing w:val="-2"/>
          <w:sz w:val="24"/>
        </w:rPr>
        <w:t xml:space="preserve"> </w:t>
      </w:r>
      <w:r>
        <w:rPr>
          <w:sz w:val="24"/>
        </w:rPr>
        <w:t>molécule</w:t>
      </w:r>
      <w:r>
        <w:rPr>
          <w:spacing w:val="-2"/>
          <w:sz w:val="24"/>
        </w:rPr>
        <w:t xml:space="preserve"> </w:t>
      </w:r>
      <w:r>
        <w:rPr>
          <w:sz w:val="24"/>
        </w:rPr>
        <w:t>est :</w:t>
      </w:r>
    </w:p>
    <w:p w:rsidR="00674004" w:rsidRDefault="00674004" w:rsidP="00674004">
      <w:pPr>
        <w:pStyle w:val="Paragraphedeliste"/>
        <w:numPr>
          <w:ilvl w:val="0"/>
          <w:numId w:val="4"/>
        </w:numPr>
        <w:tabs>
          <w:tab w:val="left" w:pos="742"/>
        </w:tabs>
        <w:spacing w:before="178"/>
        <w:ind w:hanging="241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nom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molécule est l’éthanol</w:t>
      </w:r>
    </w:p>
    <w:p w:rsidR="00674004" w:rsidRDefault="00674004" w:rsidP="001715E0">
      <w:pPr>
        <w:pStyle w:val="Corpsdetexte"/>
        <w:spacing w:before="134"/>
        <w:ind w:left="501"/>
        <w:rPr>
          <w:b/>
        </w:rPr>
      </w:pPr>
    </w:p>
    <w:p w:rsidR="001715E0" w:rsidRDefault="001715E0" w:rsidP="001715E0">
      <w:pPr>
        <w:pStyle w:val="Heading4"/>
        <w:tabs>
          <w:tab w:val="left" w:pos="1188"/>
        </w:tabs>
        <w:spacing w:line="550" w:lineRule="atLeast"/>
        <w:ind w:left="0" w:right="6738" w:firstLine="0"/>
      </w:pPr>
      <w:r>
        <w:t>Exercice</w:t>
      </w:r>
      <w:r>
        <w:rPr>
          <w:spacing w:val="-2"/>
        </w:rPr>
        <w:t xml:space="preserve"> </w:t>
      </w:r>
      <w:r>
        <w:t>03</w:t>
      </w:r>
    </w:p>
    <w:p w:rsidR="00674004" w:rsidRPr="00674004" w:rsidRDefault="00674004" w:rsidP="00674004">
      <w:pPr>
        <w:spacing w:line="271" w:lineRule="exact"/>
        <w:rPr>
          <w:rFonts w:asciiTheme="majorBidi" w:hAnsiTheme="majorBidi" w:cstheme="majorBidi"/>
          <w:sz w:val="24"/>
        </w:rPr>
      </w:pPr>
      <w:r w:rsidRPr="00674004">
        <w:rPr>
          <w:rFonts w:asciiTheme="majorBidi" w:hAnsiTheme="majorBidi" w:cstheme="majorBidi"/>
          <w:b/>
          <w:sz w:val="24"/>
        </w:rPr>
        <w:t>1)-</w:t>
      </w:r>
      <w:r w:rsidRPr="00674004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674004">
        <w:rPr>
          <w:rFonts w:asciiTheme="majorBidi" w:hAnsiTheme="majorBidi" w:cstheme="majorBidi"/>
          <w:sz w:val="24"/>
        </w:rPr>
        <w:t>Les</w:t>
      </w:r>
      <w:r w:rsidRPr="00674004">
        <w:rPr>
          <w:rFonts w:asciiTheme="majorBidi" w:hAnsiTheme="majorBidi" w:cstheme="majorBidi"/>
          <w:spacing w:val="-1"/>
          <w:sz w:val="24"/>
        </w:rPr>
        <w:t xml:space="preserve"> </w:t>
      </w:r>
      <w:r w:rsidRPr="00674004">
        <w:rPr>
          <w:rFonts w:asciiTheme="majorBidi" w:hAnsiTheme="majorBidi" w:cstheme="majorBidi"/>
          <w:sz w:val="24"/>
        </w:rPr>
        <w:t>formules</w:t>
      </w:r>
      <w:r w:rsidRPr="00674004">
        <w:rPr>
          <w:rFonts w:asciiTheme="majorBidi" w:hAnsiTheme="majorBidi" w:cstheme="majorBidi"/>
          <w:spacing w:val="-2"/>
          <w:sz w:val="24"/>
        </w:rPr>
        <w:t xml:space="preserve"> </w:t>
      </w:r>
      <w:r w:rsidRPr="00674004">
        <w:rPr>
          <w:rFonts w:asciiTheme="majorBidi" w:hAnsiTheme="majorBidi" w:cstheme="majorBidi"/>
          <w:sz w:val="24"/>
        </w:rPr>
        <w:t>:</w:t>
      </w:r>
    </w:p>
    <w:p w:rsidR="00674004" w:rsidRPr="008C05A6" w:rsidRDefault="00674004" w:rsidP="00674004">
      <w:pPr>
        <w:pStyle w:val="Corpsdetexte"/>
        <w:spacing w:before="137" w:line="360" w:lineRule="auto"/>
        <w:ind w:right="5591"/>
        <w:rPr>
          <w:rFonts w:asciiTheme="majorBidi" w:hAnsiTheme="majorBidi" w:cstheme="majorBidi"/>
          <w:spacing w:val="1"/>
        </w:rPr>
      </w:pPr>
      <w:r w:rsidRPr="00674004">
        <w:rPr>
          <w:rFonts w:asciiTheme="majorBidi" w:hAnsiTheme="majorBidi" w:cstheme="majorBidi"/>
        </w:rPr>
        <w:t>C</w:t>
      </w:r>
      <w:r w:rsidRPr="00674004">
        <w:rPr>
          <w:rFonts w:asciiTheme="majorBidi" w:hAnsiTheme="majorBidi" w:cstheme="majorBidi"/>
          <w:vertAlign w:val="subscript"/>
        </w:rPr>
        <w:t>2</w:t>
      </w:r>
      <w:r w:rsidRPr="00674004">
        <w:rPr>
          <w:rFonts w:asciiTheme="majorBidi" w:hAnsiTheme="majorBidi" w:cstheme="majorBidi"/>
        </w:rPr>
        <w:t>H</w:t>
      </w:r>
      <w:r w:rsidRPr="00674004">
        <w:rPr>
          <w:rFonts w:asciiTheme="majorBidi" w:hAnsiTheme="majorBidi" w:cstheme="majorBidi"/>
          <w:vertAlign w:val="subscript"/>
        </w:rPr>
        <w:t>6</w:t>
      </w:r>
      <w:r>
        <w:rPr>
          <w:rFonts w:asciiTheme="majorBidi" w:hAnsiTheme="majorBidi" w:cstheme="majorBidi"/>
        </w:rPr>
        <w:t xml:space="preserve">O : correspond à l’éther   </w:t>
      </w:r>
      <w:r w:rsidRPr="00674004">
        <w:rPr>
          <w:rFonts w:asciiTheme="majorBidi" w:hAnsiTheme="majorBidi" w:cstheme="majorBidi"/>
        </w:rPr>
        <w:t>méthylique.</w:t>
      </w:r>
      <w:r w:rsidRPr="00674004">
        <w:rPr>
          <w:rFonts w:asciiTheme="majorBidi" w:hAnsiTheme="majorBidi" w:cstheme="majorBidi"/>
          <w:spacing w:val="1"/>
        </w:rPr>
        <w:t xml:space="preserve"> </w:t>
      </w:r>
      <w:r w:rsidR="008C05A6" w:rsidRPr="00674004">
        <w:rPr>
          <w:rFonts w:asciiTheme="majorBidi" w:hAnsiTheme="majorBidi" w:cstheme="majorBidi"/>
        </w:rPr>
        <w:t>CH</w:t>
      </w:r>
      <w:r w:rsidR="008C05A6" w:rsidRPr="00674004">
        <w:rPr>
          <w:rFonts w:asciiTheme="majorBidi" w:hAnsiTheme="majorBidi" w:cstheme="majorBidi"/>
          <w:vertAlign w:val="subscript"/>
        </w:rPr>
        <w:t>3</w:t>
      </w:r>
      <w:r w:rsidR="008C05A6">
        <w:rPr>
          <w:rFonts w:asciiTheme="majorBidi" w:hAnsiTheme="majorBidi" w:cstheme="majorBidi"/>
        </w:rPr>
        <w:t>O</w:t>
      </w:r>
      <w:r w:rsidR="008C05A6" w:rsidRPr="008C05A6">
        <w:rPr>
          <w:rFonts w:asciiTheme="majorBidi" w:hAnsiTheme="majorBidi" w:cstheme="majorBidi"/>
        </w:rPr>
        <w:t xml:space="preserve"> </w:t>
      </w:r>
      <w:r w:rsidR="008C05A6" w:rsidRPr="00674004">
        <w:rPr>
          <w:rFonts w:asciiTheme="majorBidi" w:hAnsiTheme="majorBidi" w:cstheme="majorBidi"/>
        </w:rPr>
        <w:t>CH</w:t>
      </w:r>
      <w:r w:rsidR="008C05A6" w:rsidRPr="00674004">
        <w:rPr>
          <w:rFonts w:asciiTheme="majorBidi" w:hAnsiTheme="majorBidi" w:cstheme="majorBidi"/>
          <w:vertAlign w:val="subscript"/>
        </w:rPr>
        <w:t>3</w:t>
      </w:r>
    </w:p>
    <w:p w:rsidR="00674004" w:rsidRPr="008C05A6" w:rsidRDefault="00674004" w:rsidP="00674004">
      <w:pPr>
        <w:pStyle w:val="Corpsdetexte"/>
        <w:spacing w:before="137" w:line="360" w:lineRule="auto"/>
        <w:ind w:right="5591"/>
        <w:rPr>
          <w:rFonts w:asciiTheme="majorBidi" w:hAnsiTheme="majorBidi" w:cstheme="majorBidi"/>
          <w:spacing w:val="-57"/>
        </w:rPr>
      </w:pPr>
      <w:r w:rsidRPr="00674004">
        <w:rPr>
          <w:rFonts w:asciiTheme="majorBidi" w:hAnsiTheme="majorBidi" w:cstheme="majorBidi"/>
        </w:rPr>
        <w:t>C</w:t>
      </w:r>
      <w:r w:rsidRPr="00674004">
        <w:rPr>
          <w:rFonts w:asciiTheme="majorBidi" w:hAnsiTheme="majorBidi" w:cstheme="majorBidi"/>
          <w:vertAlign w:val="subscript"/>
        </w:rPr>
        <w:t>3</w:t>
      </w:r>
      <w:r w:rsidRPr="00674004">
        <w:rPr>
          <w:rFonts w:asciiTheme="majorBidi" w:hAnsiTheme="majorBidi" w:cstheme="majorBidi"/>
        </w:rPr>
        <w:t>H</w:t>
      </w:r>
      <w:r w:rsidRPr="00674004">
        <w:rPr>
          <w:rFonts w:asciiTheme="majorBidi" w:hAnsiTheme="majorBidi" w:cstheme="majorBidi"/>
          <w:vertAlign w:val="subscript"/>
        </w:rPr>
        <w:t>6</w:t>
      </w:r>
      <w:r w:rsidRPr="00674004">
        <w:rPr>
          <w:rFonts w:asciiTheme="majorBidi" w:hAnsiTheme="majorBidi" w:cstheme="majorBidi"/>
        </w:rPr>
        <w:t>O</w:t>
      </w:r>
      <w:r w:rsidRPr="00674004">
        <w:rPr>
          <w:rFonts w:asciiTheme="majorBidi" w:hAnsiTheme="majorBidi" w:cstheme="majorBidi"/>
          <w:vertAlign w:val="subscript"/>
        </w:rPr>
        <w:t>2</w:t>
      </w:r>
      <w:r w:rsidRPr="00674004">
        <w:rPr>
          <w:rFonts w:asciiTheme="majorBidi" w:hAnsiTheme="majorBidi" w:cstheme="majorBidi"/>
          <w:spacing w:val="-1"/>
        </w:rPr>
        <w:t xml:space="preserve"> </w:t>
      </w:r>
      <w:r w:rsidRPr="00674004">
        <w:rPr>
          <w:rFonts w:asciiTheme="majorBidi" w:hAnsiTheme="majorBidi" w:cstheme="majorBidi"/>
        </w:rPr>
        <w:t>:</w:t>
      </w:r>
      <w:r w:rsidRPr="00674004">
        <w:rPr>
          <w:rFonts w:asciiTheme="majorBidi" w:hAnsiTheme="majorBidi" w:cstheme="majorBidi"/>
          <w:spacing w:val="-1"/>
        </w:rPr>
        <w:t xml:space="preserve"> </w:t>
      </w:r>
      <w:r w:rsidRPr="00674004">
        <w:rPr>
          <w:rFonts w:asciiTheme="majorBidi" w:hAnsiTheme="majorBidi" w:cstheme="majorBidi"/>
        </w:rPr>
        <w:t>correspond</w:t>
      </w:r>
      <w:r w:rsidRPr="00674004">
        <w:rPr>
          <w:rFonts w:asciiTheme="majorBidi" w:hAnsiTheme="majorBidi" w:cstheme="majorBidi"/>
          <w:spacing w:val="-2"/>
        </w:rPr>
        <w:t xml:space="preserve"> </w:t>
      </w:r>
      <w:r w:rsidRPr="00674004">
        <w:rPr>
          <w:rFonts w:asciiTheme="majorBidi" w:hAnsiTheme="majorBidi" w:cstheme="majorBidi"/>
        </w:rPr>
        <w:t>à</w:t>
      </w:r>
      <w:r w:rsidRPr="00674004">
        <w:rPr>
          <w:rFonts w:asciiTheme="majorBidi" w:hAnsiTheme="majorBidi" w:cstheme="majorBidi"/>
          <w:spacing w:val="-2"/>
        </w:rPr>
        <w:t xml:space="preserve"> </w:t>
      </w:r>
      <w:r w:rsidRPr="00674004">
        <w:rPr>
          <w:rFonts w:asciiTheme="majorBidi" w:hAnsiTheme="majorBidi" w:cstheme="majorBidi"/>
        </w:rPr>
        <w:t>l’acétate</w:t>
      </w:r>
      <w:r w:rsidRPr="00674004">
        <w:rPr>
          <w:rFonts w:asciiTheme="majorBidi" w:hAnsiTheme="majorBidi" w:cstheme="majorBidi"/>
          <w:spacing w:val="-2"/>
        </w:rPr>
        <w:t xml:space="preserve"> </w:t>
      </w:r>
      <w:r w:rsidRPr="00674004">
        <w:rPr>
          <w:rFonts w:asciiTheme="majorBidi" w:hAnsiTheme="majorBidi" w:cstheme="majorBidi"/>
        </w:rPr>
        <w:t>de</w:t>
      </w:r>
      <w:r w:rsidRPr="00674004">
        <w:rPr>
          <w:rFonts w:asciiTheme="majorBidi" w:hAnsiTheme="majorBidi" w:cstheme="majorBidi"/>
          <w:spacing w:val="-3"/>
        </w:rPr>
        <w:t xml:space="preserve"> </w:t>
      </w:r>
      <w:r w:rsidRPr="00674004">
        <w:rPr>
          <w:rFonts w:asciiTheme="majorBidi" w:hAnsiTheme="majorBidi" w:cstheme="majorBidi"/>
        </w:rPr>
        <w:t>méthyle.</w:t>
      </w:r>
      <w:r w:rsidRPr="00674004">
        <w:rPr>
          <w:rFonts w:asciiTheme="majorBidi" w:hAnsiTheme="majorBidi" w:cstheme="majorBidi"/>
          <w:spacing w:val="-57"/>
        </w:rPr>
        <w:t xml:space="preserve"> </w:t>
      </w:r>
      <w:r w:rsidR="008C05A6" w:rsidRPr="00674004">
        <w:rPr>
          <w:rFonts w:asciiTheme="majorBidi" w:hAnsiTheme="majorBidi" w:cstheme="majorBidi"/>
        </w:rPr>
        <w:t>CH</w:t>
      </w:r>
      <w:r w:rsidR="008C05A6" w:rsidRPr="00674004">
        <w:rPr>
          <w:rFonts w:asciiTheme="majorBidi" w:hAnsiTheme="majorBidi" w:cstheme="majorBidi"/>
          <w:vertAlign w:val="subscript"/>
        </w:rPr>
        <w:t>3</w:t>
      </w:r>
      <w:r w:rsidR="008C05A6">
        <w:rPr>
          <w:rFonts w:asciiTheme="majorBidi" w:hAnsiTheme="majorBidi" w:cstheme="majorBidi"/>
        </w:rPr>
        <w:t>COO</w:t>
      </w:r>
      <w:r w:rsidR="008C05A6" w:rsidRPr="008C05A6">
        <w:rPr>
          <w:rFonts w:asciiTheme="majorBidi" w:hAnsiTheme="majorBidi" w:cstheme="majorBidi"/>
        </w:rPr>
        <w:t xml:space="preserve"> </w:t>
      </w:r>
      <w:r w:rsidR="008C05A6" w:rsidRPr="00674004">
        <w:rPr>
          <w:rFonts w:asciiTheme="majorBidi" w:hAnsiTheme="majorBidi" w:cstheme="majorBidi"/>
        </w:rPr>
        <w:t>CH</w:t>
      </w:r>
      <w:r w:rsidR="008C05A6" w:rsidRPr="00674004">
        <w:rPr>
          <w:rFonts w:asciiTheme="majorBidi" w:hAnsiTheme="majorBidi" w:cstheme="majorBidi"/>
          <w:vertAlign w:val="subscript"/>
        </w:rPr>
        <w:t>3</w:t>
      </w:r>
    </w:p>
    <w:p w:rsidR="008C05A6" w:rsidRDefault="00674004" w:rsidP="008C05A6">
      <w:pPr>
        <w:pStyle w:val="Corpsdetexte"/>
        <w:spacing w:before="137" w:line="360" w:lineRule="auto"/>
        <w:ind w:right="5591"/>
        <w:rPr>
          <w:rFonts w:asciiTheme="majorBidi" w:hAnsiTheme="majorBidi" w:cstheme="majorBidi"/>
        </w:rPr>
      </w:pPr>
      <w:r w:rsidRPr="00674004">
        <w:rPr>
          <w:rFonts w:asciiTheme="majorBidi" w:hAnsiTheme="majorBidi" w:cstheme="majorBidi"/>
        </w:rPr>
        <w:t>C</w:t>
      </w:r>
      <w:r w:rsidRPr="00674004">
        <w:rPr>
          <w:rFonts w:asciiTheme="majorBidi" w:hAnsiTheme="majorBidi" w:cstheme="majorBidi"/>
          <w:vertAlign w:val="subscript"/>
        </w:rPr>
        <w:t>3</w:t>
      </w:r>
      <w:r w:rsidRPr="00674004">
        <w:rPr>
          <w:rFonts w:asciiTheme="majorBidi" w:hAnsiTheme="majorBidi" w:cstheme="majorBidi"/>
        </w:rPr>
        <w:t>H</w:t>
      </w:r>
      <w:r w:rsidRPr="00674004">
        <w:rPr>
          <w:rFonts w:asciiTheme="majorBidi" w:hAnsiTheme="majorBidi" w:cstheme="majorBidi"/>
          <w:vertAlign w:val="subscript"/>
        </w:rPr>
        <w:t>7</w:t>
      </w:r>
      <w:r w:rsidRPr="00674004">
        <w:rPr>
          <w:rFonts w:asciiTheme="majorBidi" w:hAnsiTheme="majorBidi" w:cstheme="majorBidi"/>
        </w:rPr>
        <w:t>Cl</w:t>
      </w:r>
      <w:r w:rsidRPr="00674004">
        <w:rPr>
          <w:rFonts w:asciiTheme="majorBidi" w:hAnsiTheme="majorBidi" w:cstheme="majorBidi"/>
          <w:spacing w:val="-1"/>
        </w:rPr>
        <w:t xml:space="preserve"> </w:t>
      </w:r>
      <w:r w:rsidRPr="00674004">
        <w:rPr>
          <w:rFonts w:asciiTheme="majorBidi" w:hAnsiTheme="majorBidi" w:cstheme="majorBidi"/>
        </w:rPr>
        <w:t>:</w:t>
      </w:r>
      <w:r w:rsidRPr="00674004">
        <w:rPr>
          <w:rFonts w:asciiTheme="majorBidi" w:hAnsiTheme="majorBidi" w:cstheme="majorBidi"/>
          <w:spacing w:val="-1"/>
        </w:rPr>
        <w:t xml:space="preserve"> </w:t>
      </w:r>
      <w:r w:rsidRPr="00674004">
        <w:rPr>
          <w:rFonts w:asciiTheme="majorBidi" w:hAnsiTheme="majorBidi" w:cstheme="majorBidi"/>
        </w:rPr>
        <w:t>correspond</w:t>
      </w:r>
      <w:r w:rsidRPr="00674004">
        <w:rPr>
          <w:rFonts w:asciiTheme="majorBidi" w:hAnsiTheme="majorBidi" w:cstheme="majorBidi"/>
          <w:spacing w:val="-1"/>
        </w:rPr>
        <w:t xml:space="preserve"> </w:t>
      </w:r>
      <w:r w:rsidRPr="00674004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>u</w:t>
      </w:r>
      <w:r w:rsidRPr="00674004">
        <w:rPr>
          <w:rFonts w:asciiTheme="majorBidi" w:hAnsiTheme="majorBidi" w:cstheme="majorBidi"/>
        </w:rPr>
        <w:t xml:space="preserve"> </w:t>
      </w:r>
    </w:p>
    <w:p w:rsidR="00674004" w:rsidRPr="00674004" w:rsidRDefault="008C05A6" w:rsidP="008C05A6">
      <w:pPr>
        <w:pStyle w:val="Corpsdetexte"/>
        <w:spacing w:before="137" w:line="360" w:lineRule="auto"/>
        <w:ind w:right="5591"/>
        <w:rPr>
          <w:rFonts w:asciiTheme="majorBidi" w:hAnsiTheme="majorBidi" w:cstheme="majorBidi"/>
        </w:rPr>
      </w:pPr>
      <w:r>
        <w:t>2-</w:t>
      </w:r>
      <w:r w:rsidRPr="008C05A6">
        <w:rPr>
          <w:rFonts w:asciiTheme="majorBidi" w:hAnsiTheme="majorBidi" w:cstheme="majorBidi"/>
        </w:rPr>
        <w:t xml:space="preserve"> </w:t>
      </w:r>
      <w:r w:rsidRPr="00674004">
        <w:rPr>
          <w:rFonts w:asciiTheme="majorBidi" w:hAnsiTheme="majorBidi" w:cstheme="majorBidi"/>
        </w:rPr>
        <w:t>chloropropane.</w:t>
      </w:r>
    </w:p>
    <w:p w:rsidR="00674004" w:rsidRPr="00674004" w:rsidRDefault="00674004" w:rsidP="00674004">
      <w:pPr>
        <w:spacing w:before="1"/>
        <w:ind w:left="501"/>
        <w:rPr>
          <w:rFonts w:asciiTheme="majorBidi" w:hAnsiTheme="majorBidi" w:cstheme="majorBidi"/>
          <w:sz w:val="24"/>
        </w:rPr>
      </w:pPr>
      <w:r w:rsidRPr="00674004">
        <w:rPr>
          <w:rFonts w:asciiTheme="majorBidi" w:hAnsiTheme="majorBidi" w:cstheme="majorBidi"/>
          <w:b/>
          <w:sz w:val="24"/>
        </w:rPr>
        <w:t>2)-</w:t>
      </w:r>
      <w:r w:rsidRPr="00674004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674004">
        <w:rPr>
          <w:rFonts w:asciiTheme="majorBidi" w:hAnsiTheme="majorBidi" w:cstheme="majorBidi"/>
          <w:sz w:val="24"/>
        </w:rPr>
        <w:t>Les</w:t>
      </w:r>
      <w:r w:rsidRPr="00674004">
        <w:rPr>
          <w:rFonts w:asciiTheme="majorBidi" w:hAnsiTheme="majorBidi" w:cstheme="majorBidi"/>
          <w:spacing w:val="-2"/>
          <w:sz w:val="24"/>
        </w:rPr>
        <w:t xml:space="preserve"> </w:t>
      </w:r>
      <w:r w:rsidRPr="00674004">
        <w:rPr>
          <w:rFonts w:asciiTheme="majorBidi" w:hAnsiTheme="majorBidi" w:cstheme="majorBidi"/>
          <w:sz w:val="24"/>
        </w:rPr>
        <w:t>spectres</w:t>
      </w:r>
      <w:r w:rsidRPr="00674004">
        <w:rPr>
          <w:rFonts w:asciiTheme="majorBidi" w:hAnsiTheme="majorBidi" w:cstheme="majorBidi"/>
          <w:spacing w:val="-1"/>
          <w:sz w:val="24"/>
        </w:rPr>
        <w:t xml:space="preserve"> </w:t>
      </w:r>
      <w:r w:rsidRPr="00674004">
        <w:rPr>
          <w:rFonts w:asciiTheme="majorBidi" w:hAnsiTheme="majorBidi" w:cstheme="majorBidi"/>
          <w:sz w:val="24"/>
        </w:rPr>
        <w:t>:</w:t>
      </w:r>
    </w:p>
    <w:p w:rsidR="008C05A6" w:rsidRDefault="00674004" w:rsidP="00674004">
      <w:pPr>
        <w:pStyle w:val="Corpsdetexte"/>
        <w:spacing w:before="137" w:line="360" w:lineRule="auto"/>
        <w:ind w:left="501" w:right="729"/>
        <w:rPr>
          <w:rFonts w:asciiTheme="majorBidi" w:hAnsiTheme="majorBidi" w:cstheme="majorBidi"/>
          <w:spacing w:val="1"/>
        </w:rPr>
      </w:pPr>
      <w:r w:rsidRPr="00674004">
        <w:rPr>
          <w:rFonts w:asciiTheme="majorBidi" w:hAnsiTheme="majorBidi" w:cstheme="majorBidi"/>
        </w:rPr>
        <w:t>CH</w:t>
      </w:r>
      <w:r w:rsidRPr="00674004">
        <w:rPr>
          <w:rFonts w:asciiTheme="majorBidi" w:hAnsiTheme="majorBidi" w:cstheme="majorBidi"/>
          <w:vertAlign w:val="subscript"/>
        </w:rPr>
        <w:t>3</w:t>
      </w:r>
      <w:r w:rsidRPr="00674004">
        <w:rPr>
          <w:rFonts w:asciiTheme="majorBidi" w:hAnsiTheme="majorBidi" w:cstheme="majorBidi"/>
        </w:rPr>
        <w:t>CHO : un doublet correspondant au CH</w:t>
      </w:r>
      <w:r w:rsidRPr="00674004">
        <w:rPr>
          <w:rFonts w:asciiTheme="majorBidi" w:hAnsiTheme="majorBidi" w:cstheme="majorBidi"/>
          <w:vertAlign w:val="subscript"/>
        </w:rPr>
        <w:t>3</w:t>
      </w:r>
      <w:r w:rsidRPr="00674004">
        <w:rPr>
          <w:rFonts w:asciiTheme="majorBidi" w:hAnsiTheme="majorBidi" w:cstheme="majorBidi"/>
        </w:rPr>
        <w:t xml:space="preserve"> et un quadruplet correspondant au CH.</w:t>
      </w:r>
      <w:r w:rsidRPr="00674004">
        <w:rPr>
          <w:rFonts w:asciiTheme="majorBidi" w:hAnsiTheme="majorBidi" w:cstheme="majorBidi"/>
          <w:spacing w:val="1"/>
        </w:rPr>
        <w:t xml:space="preserve"> </w:t>
      </w:r>
    </w:p>
    <w:p w:rsidR="00674004" w:rsidRPr="00674004" w:rsidRDefault="00674004" w:rsidP="00674004">
      <w:pPr>
        <w:pStyle w:val="Corpsdetexte"/>
        <w:spacing w:before="137" w:line="360" w:lineRule="auto"/>
        <w:ind w:left="501" w:right="729"/>
        <w:rPr>
          <w:rFonts w:asciiTheme="majorBidi" w:hAnsiTheme="majorBidi" w:cstheme="majorBidi"/>
        </w:rPr>
      </w:pPr>
      <w:r w:rsidRPr="00674004">
        <w:rPr>
          <w:rFonts w:asciiTheme="majorBidi" w:hAnsiTheme="majorBidi" w:cstheme="majorBidi"/>
        </w:rPr>
        <w:t>CH</w:t>
      </w:r>
      <w:r w:rsidRPr="00674004">
        <w:rPr>
          <w:rFonts w:asciiTheme="majorBidi" w:hAnsiTheme="majorBidi" w:cstheme="majorBidi"/>
          <w:vertAlign w:val="subscript"/>
        </w:rPr>
        <w:t>3</w:t>
      </w:r>
      <w:r w:rsidRPr="00674004">
        <w:rPr>
          <w:rFonts w:asciiTheme="majorBidi" w:hAnsiTheme="majorBidi" w:cstheme="majorBidi"/>
        </w:rPr>
        <w:t>CH</w:t>
      </w:r>
      <w:r w:rsidRPr="00674004">
        <w:rPr>
          <w:rFonts w:asciiTheme="majorBidi" w:hAnsiTheme="majorBidi" w:cstheme="majorBidi"/>
          <w:vertAlign w:val="subscript"/>
        </w:rPr>
        <w:t>2</w:t>
      </w:r>
      <w:r w:rsidRPr="00674004">
        <w:rPr>
          <w:rFonts w:asciiTheme="majorBidi" w:hAnsiTheme="majorBidi" w:cstheme="majorBidi"/>
        </w:rPr>
        <w:t>COCH</w:t>
      </w:r>
      <w:r w:rsidRPr="00674004">
        <w:rPr>
          <w:rFonts w:asciiTheme="majorBidi" w:hAnsiTheme="majorBidi" w:cstheme="majorBidi"/>
          <w:vertAlign w:val="subscript"/>
        </w:rPr>
        <w:t>3</w:t>
      </w:r>
      <w:r w:rsidRPr="00674004">
        <w:rPr>
          <w:rFonts w:asciiTheme="majorBidi" w:hAnsiTheme="majorBidi" w:cstheme="majorBidi"/>
          <w:spacing w:val="8"/>
        </w:rPr>
        <w:t xml:space="preserve"> </w:t>
      </w:r>
      <w:r w:rsidRPr="00674004">
        <w:rPr>
          <w:rFonts w:asciiTheme="majorBidi" w:hAnsiTheme="majorBidi" w:cstheme="majorBidi"/>
        </w:rPr>
        <w:t>: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un</w:t>
      </w:r>
      <w:r w:rsidRPr="00674004">
        <w:rPr>
          <w:rFonts w:asciiTheme="majorBidi" w:hAnsiTheme="majorBidi" w:cstheme="majorBidi"/>
          <w:spacing w:val="8"/>
        </w:rPr>
        <w:t xml:space="preserve"> </w:t>
      </w:r>
      <w:r w:rsidRPr="00674004">
        <w:rPr>
          <w:rFonts w:asciiTheme="majorBidi" w:hAnsiTheme="majorBidi" w:cstheme="majorBidi"/>
        </w:rPr>
        <w:t>triplet</w:t>
      </w:r>
      <w:r w:rsidRPr="00674004">
        <w:rPr>
          <w:rFonts w:asciiTheme="majorBidi" w:hAnsiTheme="majorBidi" w:cstheme="majorBidi"/>
          <w:spacing w:val="10"/>
        </w:rPr>
        <w:t xml:space="preserve"> </w:t>
      </w:r>
      <w:r w:rsidRPr="00674004">
        <w:rPr>
          <w:rFonts w:asciiTheme="majorBidi" w:hAnsiTheme="majorBidi" w:cstheme="majorBidi"/>
        </w:rPr>
        <w:t>du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au</w:t>
      </w:r>
      <w:r w:rsidRPr="00674004">
        <w:rPr>
          <w:rFonts w:asciiTheme="majorBidi" w:hAnsiTheme="majorBidi" w:cstheme="majorBidi"/>
          <w:spacing w:val="10"/>
        </w:rPr>
        <w:t xml:space="preserve"> </w:t>
      </w:r>
      <w:r w:rsidRPr="00674004">
        <w:rPr>
          <w:rFonts w:asciiTheme="majorBidi" w:hAnsiTheme="majorBidi" w:cstheme="majorBidi"/>
        </w:rPr>
        <w:t>CH</w:t>
      </w:r>
      <w:r w:rsidRPr="00674004">
        <w:rPr>
          <w:rFonts w:asciiTheme="majorBidi" w:hAnsiTheme="majorBidi" w:cstheme="majorBidi"/>
          <w:vertAlign w:val="subscript"/>
        </w:rPr>
        <w:t>3</w:t>
      </w:r>
      <w:r w:rsidRPr="00674004">
        <w:rPr>
          <w:rFonts w:asciiTheme="majorBidi" w:hAnsiTheme="majorBidi" w:cstheme="majorBidi"/>
        </w:rPr>
        <w:t>,</w:t>
      </w:r>
      <w:r w:rsidRPr="00674004">
        <w:rPr>
          <w:rFonts w:asciiTheme="majorBidi" w:hAnsiTheme="majorBidi" w:cstheme="majorBidi"/>
          <w:spacing w:val="8"/>
        </w:rPr>
        <w:t xml:space="preserve"> </w:t>
      </w:r>
      <w:r w:rsidRPr="00674004">
        <w:rPr>
          <w:rFonts w:asciiTheme="majorBidi" w:hAnsiTheme="majorBidi" w:cstheme="majorBidi"/>
        </w:rPr>
        <w:t>un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singulet</w:t>
      </w:r>
      <w:r w:rsidRPr="00674004">
        <w:rPr>
          <w:rFonts w:asciiTheme="majorBidi" w:hAnsiTheme="majorBidi" w:cstheme="majorBidi"/>
          <w:spacing w:val="10"/>
        </w:rPr>
        <w:t xml:space="preserve"> </w:t>
      </w:r>
      <w:r w:rsidRPr="00674004">
        <w:rPr>
          <w:rFonts w:asciiTheme="majorBidi" w:hAnsiTheme="majorBidi" w:cstheme="majorBidi"/>
        </w:rPr>
        <w:t>du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au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CH</w:t>
      </w:r>
      <w:r w:rsidRPr="00674004">
        <w:rPr>
          <w:rFonts w:asciiTheme="majorBidi" w:hAnsiTheme="majorBidi" w:cstheme="majorBidi"/>
          <w:vertAlign w:val="subscript"/>
        </w:rPr>
        <w:t>3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voisin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de</w:t>
      </w:r>
      <w:r w:rsidRPr="00674004">
        <w:rPr>
          <w:rFonts w:asciiTheme="majorBidi" w:hAnsiTheme="majorBidi" w:cstheme="majorBidi"/>
          <w:spacing w:val="10"/>
        </w:rPr>
        <w:t xml:space="preserve"> </w:t>
      </w:r>
      <w:r w:rsidRPr="00674004">
        <w:rPr>
          <w:rFonts w:asciiTheme="majorBidi" w:hAnsiTheme="majorBidi" w:cstheme="majorBidi"/>
        </w:rPr>
        <w:t>CO</w:t>
      </w:r>
      <w:r w:rsidRPr="00674004">
        <w:rPr>
          <w:rFonts w:asciiTheme="majorBidi" w:hAnsiTheme="majorBidi" w:cstheme="majorBidi"/>
          <w:spacing w:val="9"/>
        </w:rPr>
        <w:t xml:space="preserve"> </w:t>
      </w:r>
      <w:r w:rsidRPr="00674004">
        <w:rPr>
          <w:rFonts w:asciiTheme="majorBidi" w:hAnsiTheme="majorBidi" w:cstheme="majorBidi"/>
        </w:rPr>
        <w:t>et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un</w:t>
      </w:r>
      <w:r w:rsidRPr="00674004">
        <w:rPr>
          <w:rFonts w:asciiTheme="majorBidi" w:hAnsiTheme="majorBidi" w:cstheme="majorBidi"/>
          <w:spacing w:val="11"/>
        </w:rPr>
        <w:t xml:space="preserve"> </w:t>
      </w:r>
      <w:r w:rsidRPr="00674004">
        <w:rPr>
          <w:rFonts w:asciiTheme="majorBidi" w:hAnsiTheme="majorBidi" w:cstheme="majorBidi"/>
        </w:rPr>
        <w:t>quadruplet</w:t>
      </w:r>
      <w:r w:rsidRPr="00674004">
        <w:rPr>
          <w:rFonts w:asciiTheme="majorBidi" w:hAnsiTheme="majorBidi" w:cstheme="majorBidi"/>
          <w:spacing w:val="-57"/>
        </w:rPr>
        <w:t xml:space="preserve"> </w:t>
      </w:r>
      <w:r w:rsidRPr="00674004">
        <w:rPr>
          <w:rFonts w:asciiTheme="majorBidi" w:hAnsiTheme="majorBidi" w:cstheme="majorBidi"/>
        </w:rPr>
        <w:t>du au CH</w:t>
      </w:r>
      <w:r w:rsidRPr="00674004">
        <w:rPr>
          <w:rFonts w:asciiTheme="majorBidi" w:hAnsiTheme="majorBidi" w:cstheme="majorBidi"/>
          <w:vertAlign w:val="subscript"/>
        </w:rPr>
        <w:t>2</w:t>
      </w:r>
      <w:r w:rsidRPr="00674004">
        <w:rPr>
          <w:rFonts w:asciiTheme="majorBidi" w:hAnsiTheme="majorBidi" w:cstheme="majorBidi"/>
        </w:rPr>
        <w:t>.</w:t>
      </w:r>
    </w:p>
    <w:p w:rsidR="001715E0" w:rsidRPr="00F04D28" w:rsidRDefault="001715E0" w:rsidP="00F04D28">
      <w:pPr>
        <w:rPr>
          <w:rFonts w:asciiTheme="majorBidi" w:hAnsiTheme="majorBidi" w:cstheme="majorBidi"/>
          <w:sz w:val="40"/>
          <w:szCs w:val="40"/>
        </w:rPr>
      </w:pPr>
    </w:p>
    <w:sectPr w:rsidR="001715E0" w:rsidRPr="00F04D28" w:rsidSect="000B7A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F5" w:rsidRDefault="004D6BF5" w:rsidP="008A5AC0">
      <w:pPr>
        <w:spacing w:after="0" w:line="240" w:lineRule="auto"/>
      </w:pPr>
      <w:r>
        <w:separator/>
      </w:r>
    </w:p>
  </w:endnote>
  <w:endnote w:type="continuationSeparator" w:id="1">
    <w:p w:rsidR="004D6BF5" w:rsidRDefault="004D6BF5" w:rsidP="008A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940"/>
      <w:docPartObj>
        <w:docPartGallery w:val="Page Numbers (Bottom of Page)"/>
        <w:docPartUnique/>
      </w:docPartObj>
    </w:sdtPr>
    <w:sdtContent>
      <w:p w:rsidR="00AC5BA0" w:rsidRDefault="0069071A">
        <w:pPr>
          <w:pStyle w:val="Pieddepage"/>
          <w:jc w:val="center"/>
        </w:pPr>
        <w:fldSimple w:instr=" PAGE   \* MERGEFORMAT ">
          <w:r w:rsidR="008C05A6">
            <w:rPr>
              <w:noProof/>
            </w:rPr>
            <w:t>3</w:t>
          </w:r>
        </w:fldSimple>
      </w:p>
    </w:sdtContent>
  </w:sdt>
  <w:p w:rsidR="008A5AC0" w:rsidRDefault="008A5A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F5" w:rsidRDefault="004D6BF5" w:rsidP="008A5AC0">
      <w:pPr>
        <w:spacing w:after="0" w:line="240" w:lineRule="auto"/>
      </w:pPr>
      <w:r>
        <w:separator/>
      </w:r>
    </w:p>
  </w:footnote>
  <w:footnote w:type="continuationSeparator" w:id="1">
    <w:p w:rsidR="004D6BF5" w:rsidRDefault="004D6BF5" w:rsidP="008A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A0" w:rsidRPr="00AC5BA0" w:rsidRDefault="00AC5BA0" w:rsidP="00AC5BA0">
    <w:pPr>
      <w:jc w:val="right"/>
      <w:rPr>
        <w:rFonts w:asciiTheme="majorBidi" w:hAnsiTheme="majorBidi" w:cstheme="majorBidi"/>
        <w:b/>
        <w:bCs/>
        <w:i/>
        <w:iCs/>
        <w:sz w:val="24"/>
        <w:szCs w:val="24"/>
      </w:rPr>
    </w:pPr>
    <w:r w:rsidRPr="00AC5BA0">
      <w:rPr>
        <w:rFonts w:asciiTheme="majorBidi" w:hAnsiTheme="majorBidi" w:cstheme="majorBidi"/>
        <w:b/>
        <w:bCs/>
        <w:i/>
        <w:iCs/>
        <w:sz w:val="24"/>
        <w:szCs w:val="24"/>
      </w:rPr>
      <w:t>Corrigées des TD</w:t>
    </w:r>
  </w:p>
  <w:p w:rsidR="00AC5BA0" w:rsidRPr="00AC5BA0" w:rsidRDefault="00AC5BA0" w:rsidP="00AC5BA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0CD"/>
    <w:multiLevelType w:val="hybridMultilevel"/>
    <w:tmpl w:val="93EC5BC8"/>
    <w:lvl w:ilvl="0" w:tplc="7DE8C6A4">
      <w:start w:val="1"/>
      <w:numFmt w:val="lowerLetter"/>
      <w:lvlText w:val="(%1)"/>
      <w:lvlJc w:val="left"/>
      <w:pPr>
        <w:ind w:left="1302" w:hanging="4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fr-FR" w:eastAsia="en-US" w:bidi="ar-SA"/>
      </w:rPr>
    </w:lvl>
    <w:lvl w:ilvl="1" w:tplc="F974629A">
      <w:numFmt w:val="bullet"/>
      <w:lvlText w:val="•"/>
      <w:lvlJc w:val="left"/>
      <w:pPr>
        <w:ind w:left="2238" w:hanging="453"/>
      </w:pPr>
      <w:rPr>
        <w:rFonts w:hint="default"/>
        <w:lang w:val="fr-FR" w:eastAsia="en-US" w:bidi="ar-SA"/>
      </w:rPr>
    </w:lvl>
    <w:lvl w:ilvl="2" w:tplc="2A1828CC">
      <w:numFmt w:val="bullet"/>
      <w:lvlText w:val="•"/>
      <w:lvlJc w:val="left"/>
      <w:pPr>
        <w:ind w:left="3176" w:hanging="453"/>
      </w:pPr>
      <w:rPr>
        <w:rFonts w:hint="default"/>
        <w:lang w:val="fr-FR" w:eastAsia="en-US" w:bidi="ar-SA"/>
      </w:rPr>
    </w:lvl>
    <w:lvl w:ilvl="3" w:tplc="8D8A58F6">
      <w:numFmt w:val="bullet"/>
      <w:lvlText w:val="•"/>
      <w:lvlJc w:val="left"/>
      <w:pPr>
        <w:ind w:left="4115" w:hanging="453"/>
      </w:pPr>
      <w:rPr>
        <w:rFonts w:hint="default"/>
        <w:lang w:val="fr-FR" w:eastAsia="en-US" w:bidi="ar-SA"/>
      </w:rPr>
    </w:lvl>
    <w:lvl w:ilvl="4" w:tplc="54CEED9E">
      <w:numFmt w:val="bullet"/>
      <w:lvlText w:val="•"/>
      <w:lvlJc w:val="left"/>
      <w:pPr>
        <w:ind w:left="5053" w:hanging="453"/>
      </w:pPr>
      <w:rPr>
        <w:rFonts w:hint="default"/>
        <w:lang w:val="fr-FR" w:eastAsia="en-US" w:bidi="ar-SA"/>
      </w:rPr>
    </w:lvl>
    <w:lvl w:ilvl="5" w:tplc="5F743DA8">
      <w:numFmt w:val="bullet"/>
      <w:lvlText w:val="•"/>
      <w:lvlJc w:val="left"/>
      <w:pPr>
        <w:ind w:left="5992" w:hanging="453"/>
      </w:pPr>
      <w:rPr>
        <w:rFonts w:hint="default"/>
        <w:lang w:val="fr-FR" w:eastAsia="en-US" w:bidi="ar-SA"/>
      </w:rPr>
    </w:lvl>
    <w:lvl w:ilvl="6" w:tplc="BCA229CC">
      <w:numFmt w:val="bullet"/>
      <w:lvlText w:val="•"/>
      <w:lvlJc w:val="left"/>
      <w:pPr>
        <w:ind w:left="6930" w:hanging="453"/>
      </w:pPr>
      <w:rPr>
        <w:rFonts w:hint="default"/>
        <w:lang w:val="fr-FR" w:eastAsia="en-US" w:bidi="ar-SA"/>
      </w:rPr>
    </w:lvl>
    <w:lvl w:ilvl="7" w:tplc="ECE815AA">
      <w:numFmt w:val="bullet"/>
      <w:lvlText w:val="•"/>
      <w:lvlJc w:val="left"/>
      <w:pPr>
        <w:ind w:left="7868" w:hanging="453"/>
      </w:pPr>
      <w:rPr>
        <w:rFonts w:hint="default"/>
        <w:lang w:val="fr-FR" w:eastAsia="en-US" w:bidi="ar-SA"/>
      </w:rPr>
    </w:lvl>
    <w:lvl w:ilvl="8" w:tplc="7B68AE0E">
      <w:numFmt w:val="bullet"/>
      <w:lvlText w:val="•"/>
      <w:lvlJc w:val="left"/>
      <w:pPr>
        <w:ind w:left="8807" w:hanging="453"/>
      </w:pPr>
      <w:rPr>
        <w:rFonts w:hint="default"/>
        <w:lang w:val="fr-FR" w:eastAsia="en-US" w:bidi="ar-SA"/>
      </w:rPr>
    </w:lvl>
  </w:abstractNum>
  <w:abstractNum w:abstractNumId="1">
    <w:nsid w:val="37893104"/>
    <w:multiLevelType w:val="hybridMultilevel"/>
    <w:tmpl w:val="2D429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7A1B"/>
    <w:multiLevelType w:val="hybridMultilevel"/>
    <w:tmpl w:val="81B22486"/>
    <w:lvl w:ilvl="0" w:tplc="8384C4FC">
      <w:start w:val="1"/>
      <w:numFmt w:val="decimal"/>
      <w:lvlText w:val="%1-"/>
      <w:lvlJc w:val="left"/>
      <w:pPr>
        <w:ind w:left="76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A2FE5948">
      <w:numFmt w:val="bullet"/>
      <w:lvlText w:val="•"/>
      <w:lvlJc w:val="left"/>
      <w:pPr>
        <w:ind w:left="1716" w:hanging="260"/>
      </w:pPr>
      <w:rPr>
        <w:rFonts w:hint="default"/>
        <w:lang w:val="fr-FR" w:eastAsia="en-US" w:bidi="ar-SA"/>
      </w:rPr>
    </w:lvl>
    <w:lvl w:ilvl="2" w:tplc="B5C4930E">
      <w:numFmt w:val="bullet"/>
      <w:lvlText w:val="•"/>
      <w:lvlJc w:val="left"/>
      <w:pPr>
        <w:ind w:left="2672" w:hanging="260"/>
      </w:pPr>
      <w:rPr>
        <w:rFonts w:hint="default"/>
        <w:lang w:val="fr-FR" w:eastAsia="en-US" w:bidi="ar-SA"/>
      </w:rPr>
    </w:lvl>
    <w:lvl w:ilvl="3" w:tplc="0E7E570E">
      <w:numFmt w:val="bullet"/>
      <w:lvlText w:val="•"/>
      <w:lvlJc w:val="left"/>
      <w:pPr>
        <w:ind w:left="3628" w:hanging="260"/>
      </w:pPr>
      <w:rPr>
        <w:rFonts w:hint="default"/>
        <w:lang w:val="fr-FR" w:eastAsia="en-US" w:bidi="ar-SA"/>
      </w:rPr>
    </w:lvl>
    <w:lvl w:ilvl="4" w:tplc="1B028EAE">
      <w:numFmt w:val="bullet"/>
      <w:lvlText w:val="•"/>
      <w:lvlJc w:val="left"/>
      <w:pPr>
        <w:ind w:left="4584" w:hanging="260"/>
      </w:pPr>
      <w:rPr>
        <w:rFonts w:hint="default"/>
        <w:lang w:val="fr-FR" w:eastAsia="en-US" w:bidi="ar-SA"/>
      </w:rPr>
    </w:lvl>
    <w:lvl w:ilvl="5" w:tplc="358EF02E">
      <w:numFmt w:val="bullet"/>
      <w:lvlText w:val="•"/>
      <w:lvlJc w:val="left"/>
      <w:pPr>
        <w:ind w:left="5540" w:hanging="260"/>
      </w:pPr>
      <w:rPr>
        <w:rFonts w:hint="default"/>
        <w:lang w:val="fr-FR" w:eastAsia="en-US" w:bidi="ar-SA"/>
      </w:rPr>
    </w:lvl>
    <w:lvl w:ilvl="6" w:tplc="C67C1168">
      <w:numFmt w:val="bullet"/>
      <w:lvlText w:val="•"/>
      <w:lvlJc w:val="left"/>
      <w:pPr>
        <w:ind w:left="6496" w:hanging="260"/>
      </w:pPr>
      <w:rPr>
        <w:rFonts w:hint="default"/>
        <w:lang w:val="fr-FR" w:eastAsia="en-US" w:bidi="ar-SA"/>
      </w:rPr>
    </w:lvl>
    <w:lvl w:ilvl="7" w:tplc="0BD8C2EA">
      <w:numFmt w:val="bullet"/>
      <w:lvlText w:val="•"/>
      <w:lvlJc w:val="left"/>
      <w:pPr>
        <w:ind w:left="7452" w:hanging="260"/>
      </w:pPr>
      <w:rPr>
        <w:rFonts w:hint="default"/>
        <w:lang w:val="fr-FR" w:eastAsia="en-US" w:bidi="ar-SA"/>
      </w:rPr>
    </w:lvl>
    <w:lvl w:ilvl="8" w:tplc="1BCCD3E6">
      <w:numFmt w:val="bullet"/>
      <w:lvlText w:val="•"/>
      <w:lvlJc w:val="left"/>
      <w:pPr>
        <w:ind w:left="8408" w:hanging="260"/>
      </w:pPr>
      <w:rPr>
        <w:rFonts w:hint="default"/>
        <w:lang w:val="fr-FR" w:eastAsia="en-US" w:bidi="ar-SA"/>
      </w:rPr>
    </w:lvl>
  </w:abstractNum>
  <w:abstractNum w:abstractNumId="3">
    <w:nsid w:val="525C5795"/>
    <w:multiLevelType w:val="hybridMultilevel"/>
    <w:tmpl w:val="93EC3D76"/>
    <w:lvl w:ilvl="0" w:tplc="691235F2">
      <w:start w:val="1"/>
      <w:numFmt w:val="decimal"/>
      <w:lvlText w:val="%1."/>
      <w:lvlJc w:val="left"/>
      <w:pPr>
        <w:ind w:left="7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F4868140">
      <w:numFmt w:val="bullet"/>
      <w:lvlText w:val="•"/>
      <w:lvlJc w:val="left"/>
      <w:pPr>
        <w:ind w:left="1698" w:hanging="240"/>
      </w:pPr>
      <w:rPr>
        <w:rFonts w:hint="default"/>
        <w:lang w:val="fr-FR" w:eastAsia="en-US" w:bidi="ar-SA"/>
      </w:rPr>
    </w:lvl>
    <w:lvl w:ilvl="2" w:tplc="EEBA1ABA">
      <w:numFmt w:val="bullet"/>
      <w:lvlText w:val="•"/>
      <w:lvlJc w:val="left"/>
      <w:pPr>
        <w:ind w:left="2656" w:hanging="240"/>
      </w:pPr>
      <w:rPr>
        <w:rFonts w:hint="default"/>
        <w:lang w:val="fr-FR" w:eastAsia="en-US" w:bidi="ar-SA"/>
      </w:rPr>
    </w:lvl>
    <w:lvl w:ilvl="3" w:tplc="BFF49E76">
      <w:numFmt w:val="bullet"/>
      <w:lvlText w:val="•"/>
      <w:lvlJc w:val="left"/>
      <w:pPr>
        <w:ind w:left="3614" w:hanging="240"/>
      </w:pPr>
      <w:rPr>
        <w:rFonts w:hint="default"/>
        <w:lang w:val="fr-FR" w:eastAsia="en-US" w:bidi="ar-SA"/>
      </w:rPr>
    </w:lvl>
    <w:lvl w:ilvl="4" w:tplc="914EF60E">
      <w:numFmt w:val="bullet"/>
      <w:lvlText w:val="•"/>
      <w:lvlJc w:val="left"/>
      <w:pPr>
        <w:ind w:left="4572" w:hanging="240"/>
      </w:pPr>
      <w:rPr>
        <w:rFonts w:hint="default"/>
        <w:lang w:val="fr-FR" w:eastAsia="en-US" w:bidi="ar-SA"/>
      </w:rPr>
    </w:lvl>
    <w:lvl w:ilvl="5" w:tplc="FA8E9D0E">
      <w:numFmt w:val="bullet"/>
      <w:lvlText w:val="•"/>
      <w:lvlJc w:val="left"/>
      <w:pPr>
        <w:ind w:left="5530" w:hanging="240"/>
      </w:pPr>
      <w:rPr>
        <w:rFonts w:hint="default"/>
        <w:lang w:val="fr-FR" w:eastAsia="en-US" w:bidi="ar-SA"/>
      </w:rPr>
    </w:lvl>
    <w:lvl w:ilvl="6" w:tplc="98B6E48C">
      <w:numFmt w:val="bullet"/>
      <w:lvlText w:val="•"/>
      <w:lvlJc w:val="left"/>
      <w:pPr>
        <w:ind w:left="6488" w:hanging="240"/>
      </w:pPr>
      <w:rPr>
        <w:rFonts w:hint="default"/>
        <w:lang w:val="fr-FR" w:eastAsia="en-US" w:bidi="ar-SA"/>
      </w:rPr>
    </w:lvl>
    <w:lvl w:ilvl="7" w:tplc="54000332">
      <w:numFmt w:val="bullet"/>
      <w:lvlText w:val="•"/>
      <w:lvlJc w:val="left"/>
      <w:pPr>
        <w:ind w:left="7446" w:hanging="240"/>
      </w:pPr>
      <w:rPr>
        <w:rFonts w:hint="default"/>
        <w:lang w:val="fr-FR" w:eastAsia="en-US" w:bidi="ar-SA"/>
      </w:rPr>
    </w:lvl>
    <w:lvl w:ilvl="8" w:tplc="E4228D2E">
      <w:numFmt w:val="bullet"/>
      <w:lvlText w:val="•"/>
      <w:lvlJc w:val="left"/>
      <w:pPr>
        <w:ind w:left="8404" w:hanging="240"/>
      </w:pPr>
      <w:rPr>
        <w:rFonts w:hint="default"/>
        <w:lang w:val="fr-FR" w:eastAsia="en-US" w:bidi="ar-SA"/>
      </w:rPr>
    </w:lvl>
  </w:abstractNum>
  <w:abstractNum w:abstractNumId="4">
    <w:nsid w:val="635F7127"/>
    <w:multiLevelType w:val="hybridMultilevel"/>
    <w:tmpl w:val="78CA6740"/>
    <w:lvl w:ilvl="0" w:tplc="737E118E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1" w:tplc="E912D4D0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F0D4AADC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433A93E2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BB3A1B72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2F72B42A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44D86F2C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6492AA92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28CCA3D2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5">
    <w:nsid w:val="79DF2A4D"/>
    <w:multiLevelType w:val="hybridMultilevel"/>
    <w:tmpl w:val="EEDC1A14"/>
    <w:lvl w:ilvl="0" w:tplc="E2F44AD2">
      <w:start w:val="1"/>
      <w:numFmt w:val="lowerLetter"/>
      <w:lvlText w:val="(%1)"/>
      <w:lvlJc w:val="left"/>
      <w:pPr>
        <w:ind w:left="1302" w:hanging="4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fr-FR" w:eastAsia="en-US" w:bidi="ar-SA"/>
      </w:rPr>
    </w:lvl>
    <w:lvl w:ilvl="1" w:tplc="BB5E97DC">
      <w:numFmt w:val="bullet"/>
      <w:lvlText w:val="•"/>
      <w:lvlJc w:val="left"/>
      <w:pPr>
        <w:ind w:left="2238" w:hanging="453"/>
      </w:pPr>
      <w:rPr>
        <w:rFonts w:hint="default"/>
        <w:lang w:val="fr-FR" w:eastAsia="en-US" w:bidi="ar-SA"/>
      </w:rPr>
    </w:lvl>
    <w:lvl w:ilvl="2" w:tplc="48A43384">
      <w:numFmt w:val="bullet"/>
      <w:lvlText w:val="•"/>
      <w:lvlJc w:val="left"/>
      <w:pPr>
        <w:ind w:left="3176" w:hanging="453"/>
      </w:pPr>
      <w:rPr>
        <w:rFonts w:hint="default"/>
        <w:lang w:val="fr-FR" w:eastAsia="en-US" w:bidi="ar-SA"/>
      </w:rPr>
    </w:lvl>
    <w:lvl w:ilvl="3" w:tplc="D996DBCC">
      <w:numFmt w:val="bullet"/>
      <w:lvlText w:val="•"/>
      <w:lvlJc w:val="left"/>
      <w:pPr>
        <w:ind w:left="4115" w:hanging="453"/>
      </w:pPr>
      <w:rPr>
        <w:rFonts w:hint="default"/>
        <w:lang w:val="fr-FR" w:eastAsia="en-US" w:bidi="ar-SA"/>
      </w:rPr>
    </w:lvl>
    <w:lvl w:ilvl="4" w:tplc="9C948670">
      <w:numFmt w:val="bullet"/>
      <w:lvlText w:val="•"/>
      <w:lvlJc w:val="left"/>
      <w:pPr>
        <w:ind w:left="5053" w:hanging="453"/>
      </w:pPr>
      <w:rPr>
        <w:rFonts w:hint="default"/>
        <w:lang w:val="fr-FR" w:eastAsia="en-US" w:bidi="ar-SA"/>
      </w:rPr>
    </w:lvl>
    <w:lvl w:ilvl="5" w:tplc="ECB8E45A">
      <w:numFmt w:val="bullet"/>
      <w:lvlText w:val="•"/>
      <w:lvlJc w:val="left"/>
      <w:pPr>
        <w:ind w:left="5992" w:hanging="453"/>
      </w:pPr>
      <w:rPr>
        <w:rFonts w:hint="default"/>
        <w:lang w:val="fr-FR" w:eastAsia="en-US" w:bidi="ar-SA"/>
      </w:rPr>
    </w:lvl>
    <w:lvl w:ilvl="6" w:tplc="0EBA7496">
      <w:numFmt w:val="bullet"/>
      <w:lvlText w:val="•"/>
      <w:lvlJc w:val="left"/>
      <w:pPr>
        <w:ind w:left="6930" w:hanging="453"/>
      </w:pPr>
      <w:rPr>
        <w:rFonts w:hint="default"/>
        <w:lang w:val="fr-FR" w:eastAsia="en-US" w:bidi="ar-SA"/>
      </w:rPr>
    </w:lvl>
    <w:lvl w:ilvl="7" w:tplc="2B50E154">
      <w:numFmt w:val="bullet"/>
      <w:lvlText w:val="•"/>
      <w:lvlJc w:val="left"/>
      <w:pPr>
        <w:ind w:left="7868" w:hanging="453"/>
      </w:pPr>
      <w:rPr>
        <w:rFonts w:hint="default"/>
        <w:lang w:val="fr-FR" w:eastAsia="en-US" w:bidi="ar-SA"/>
      </w:rPr>
    </w:lvl>
    <w:lvl w:ilvl="8" w:tplc="0442C38C">
      <w:numFmt w:val="bullet"/>
      <w:lvlText w:val="•"/>
      <w:lvlJc w:val="left"/>
      <w:pPr>
        <w:ind w:left="8807" w:hanging="453"/>
      </w:pPr>
      <w:rPr>
        <w:rFonts w:hint="default"/>
        <w:lang w:val="fr-FR" w:eastAsia="en-US" w:bidi="ar-SA"/>
      </w:rPr>
    </w:lvl>
  </w:abstractNum>
  <w:abstractNum w:abstractNumId="6">
    <w:nsid w:val="7B7F10E0"/>
    <w:multiLevelType w:val="hybridMultilevel"/>
    <w:tmpl w:val="29005530"/>
    <w:lvl w:ilvl="0" w:tplc="6EAAFAA0">
      <w:numFmt w:val="bullet"/>
      <w:lvlText w:val="-"/>
      <w:lvlJc w:val="left"/>
      <w:pPr>
        <w:ind w:left="166" w:hanging="166"/>
      </w:pPr>
      <w:rPr>
        <w:rFonts w:hint="default"/>
        <w:b/>
        <w:bCs/>
        <w:i/>
        <w:iCs/>
        <w:w w:val="101"/>
        <w:lang w:val="fr-FR" w:eastAsia="en-US" w:bidi="ar-SA"/>
      </w:rPr>
    </w:lvl>
    <w:lvl w:ilvl="1" w:tplc="5686B262">
      <w:numFmt w:val="bullet"/>
      <w:lvlText w:val="-"/>
      <w:lvlJc w:val="left"/>
      <w:pPr>
        <w:ind w:left="5" w:hanging="180"/>
      </w:pPr>
      <w:rPr>
        <w:rFonts w:hint="default"/>
        <w:b/>
        <w:bCs/>
        <w:w w:val="102"/>
        <w:lang w:val="fr-FR" w:eastAsia="en-US" w:bidi="ar-SA"/>
      </w:rPr>
    </w:lvl>
    <w:lvl w:ilvl="2" w:tplc="EAD207B2">
      <w:numFmt w:val="bullet"/>
      <w:lvlText w:val="•"/>
      <w:lvlJc w:val="left"/>
      <w:pPr>
        <w:ind w:left="469" w:hanging="180"/>
      </w:pPr>
      <w:rPr>
        <w:rFonts w:hint="default"/>
        <w:lang w:val="fr-FR" w:eastAsia="en-US" w:bidi="ar-SA"/>
      </w:rPr>
    </w:lvl>
    <w:lvl w:ilvl="3" w:tplc="9364E79A">
      <w:numFmt w:val="bullet"/>
      <w:lvlText w:val="•"/>
      <w:lvlJc w:val="left"/>
      <w:pPr>
        <w:ind w:left="549" w:hanging="180"/>
      </w:pPr>
      <w:rPr>
        <w:rFonts w:hint="default"/>
        <w:lang w:val="fr-FR" w:eastAsia="en-US" w:bidi="ar-SA"/>
      </w:rPr>
    </w:lvl>
    <w:lvl w:ilvl="4" w:tplc="91F0077A">
      <w:numFmt w:val="bullet"/>
      <w:lvlText w:val="•"/>
      <w:lvlJc w:val="left"/>
      <w:pPr>
        <w:ind w:left="649" w:hanging="180"/>
      </w:pPr>
      <w:rPr>
        <w:rFonts w:hint="default"/>
        <w:lang w:val="fr-FR" w:eastAsia="en-US" w:bidi="ar-SA"/>
      </w:rPr>
    </w:lvl>
    <w:lvl w:ilvl="5" w:tplc="571406C2">
      <w:numFmt w:val="bullet"/>
      <w:lvlText w:val="•"/>
      <w:lvlJc w:val="left"/>
      <w:pPr>
        <w:ind w:left="2279" w:hanging="180"/>
      </w:pPr>
      <w:rPr>
        <w:rFonts w:hint="default"/>
        <w:lang w:val="fr-FR" w:eastAsia="en-US" w:bidi="ar-SA"/>
      </w:rPr>
    </w:lvl>
    <w:lvl w:ilvl="6" w:tplc="A63494F6">
      <w:numFmt w:val="bullet"/>
      <w:lvlText w:val="•"/>
      <w:lvlJc w:val="left"/>
      <w:pPr>
        <w:ind w:left="3910" w:hanging="180"/>
      </w:pPr>
      <w:rPr>
        <w:rFonts w:hint="default"/>
        <w:lang w:val="fr-FR" w:eastAsia="en-US" w:bidi="ar-SA"/>
      </w:rPr>
    </w:lvl>
    <w:lvl w:ilvl="7" w:tplc="10BA23DE">
      <w:numFmt w:val="bullet"/>
      <w:lvlText w:val="•"/>
      <w:lvlJc w:val="left"/>
      <w:pPr>
        <w:ind w:left="5541" w:hanging="180"/>
      </w:pPr>
      <w:rPr>
        <w:rFonts w:hint="default"/>
        <w:lang w:val="fr-FR" w:eastAsia="en-US" w:bidi="ar-SA"/>
      </w:rPr>
    </w:lvl>
    <w:lvl w:ilvl="8" w:tplc="59908490">
      <w:numFmt w:val="bullet"/>
      <w:lvlText w:val="•"/>
      <w:lvlJc w:val="left"/>
      <w:pPr>
        <w:ind w:left="7171" w:hanging="18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D28"/>
    <w:rsid w:val="00002490"/>
    <w:rsid w:val="00021F83"/>
    <w:rsid w:val="00033F0A"/>
    <w:rsid w:val="000426C1"/>
    <w:rsid w:val="0007394A"/>
    <w:rsid w:val="000B7AD9"/>
    <w:rsid w:val="001525FE"/>
    <w:rsid w:val="001715E0"/>
    <w:rsid w:val="00204B26"/>
    <w:rsid w:val="00240D4F"/>
    <w:rsid w:val="002C703A"/>
    <w:rsid w:val="002F031D"/>
    <w:rsid w:val="00311F62"/>
    <w:rsid w:val="00394957"/>
    <w:rsid w:val="00394AEE"/>
    <w:rsid w:val="004355A6"/>
    <w:rsid w:val="00490AE3"/>
    <w:rsid w:val="004A3AAE"/>
    <w:rsid w:val="004D6BF5"/>
    <w:rsid w:val="0053720F"/>
    <w:rsid w:val="005A6934"/>
    <w:rsid w:val="005F5116"/>
    <w:rsid w:val="006513C8"/>
    <w:rsid w:val="00674004"/>
    <w:rsid w:val="0069071A"/>
    <w:rsid w:val="006D47AB"/>
    <w:rsid w:val="00700B85"/>
    <w:rsid w:val="00716607"/>
    <w:rsid w:val="00727556"/>
    <w:rsid w:val="0074502C"/>
    <w:rsid w:val="007757EE"/>
    <w:rsid w:val="008A5AC0"/>
    <w:rsid w:val="008C05A6"/>
    <w:rsid w:val="0092447A"/>
    <w:rsid w:val="00943539"/>
    <w:rsid w:val="009B412F"/>
    <w:rsid w:val="00A159D4"/>
    <w:rsid w:val="00A92D14"/>
    <w:rsid w:val="00AC5BA0"/>
    <w:rsid w:val="00B67F26"/>
    <w:rsid w:val="00C512CF"/>
    <w:rsid w:val="00C658C5"/>
    <w:rsid w:val="00CD54BD"/>
    <w:rsid w:val="00D744E3"/>
    <w:rsid w:val="00DC10DD"/>
    <w:rsid w:val="00EB2FF0"/>
    <w:rsid w:val="00F04D28"/>
    <w:rsid w:val="00FC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D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04D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04D28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04D28"/>
    <w:pPr>
      <w:widowControl w:val="0"/>
      <w:autoSpaceDE w:val="0"/>
      <w:autoSpaceDN w:val="0"/>
      <w:spacing w:after="0" w:line="240" w:lineRule="auto"/>
      <w:ind w:left="536" w:hanging="36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8A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5AC0"/>
  </w:style>
  <w:style w:type="paragraph" w:styleId="Pieddepage">
    <w:name w:val="footer"/>
    <w:basedOn w:val="Normal"/>
    <w:link w:val="PieddepageCar"/>
    <w:uiPriority w:val="99"/>
    <w:unhideWhenUsed/>
    <w:rsid w:val="008A5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AC0"/>
  </w:style>
  <w:style w:type="table" w:styleId="Grilledutableau">
    <w:name w:val="Table Grid"/>
    <w:basedOn w:val="TableauNormal"/>
    <w:rsid w:val="00651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4">
    <w:name w:val="Heading 4"/>
    <w:basedOn w:val="Normal"/>
    <w:uiPriority w:val="1"/>
    <w:qFormat/>
    <w:rsid w:val="001715E0"/>
    <w:pPr>
      <w:widowControl w:val="0"/>
      <w:autoSpaceDE w:val="0"/>
      <w:autoSpaceDN w:val="0"/>
      <w:spacing w:after="0" w:line="240" w:lineRule="auto"/>
      <w:ind w:left="1209" w:hanging="349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93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394957"/>
    <w:rPr>
      <w:rFonts w:ascii="PalatinoLinotype" w:hAnsi="PalatinoLinotyp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394957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394957"/>
    <w:rPr>
      <w:rFonts w:ascii="PalatinoLinotype" w:hAnsi="PalatinoLinotype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FC10CF"/>
    <w:rPr>
      <w:rFonts w:ascii="PalatinoLinotype" w:hAnsi="PalatinoLinotype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FC10CF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6</cp:revision>
  <dcterms:created xsi:type="dcterms:W3CDTF">2022-01-06T22:44:00Z</dcterms:created>
  <dcterms:modified xsi:type="dcterms:W3CDTF">2022-01-06T23:02:00Z</dcterms:modified>
</cp:coreProperties>
</file>