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C7" w:rsidRPr="00500AC7" w:rsidRDefault="00EF1F29" w:rsidP="00EF1F29">
      <w:pPr>
        <w:tabs>
          <w:tab w:val="left" w:pos="6537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tab/>
      </w:r>
    </w:p>
    <w:p w:rsidR="005B7638" w:rsidRPr="00500AC7" w:rsidRDefault="00556938" w:rsidP="00D45C43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500AC7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المحاضرة رقم </w:t>
      </w:r>
      <w:r w:rsidR="00D45C43">
        <w:rPr>
          <w:rFonts w:cs="Arabic Transparent" w:hint="cs"/>
          <w:b/>
          <w:bCs/>
          <w:sz w:val="28"/>
          <w:szCs w:val="28"/>
          <w:rtl/>
          <w:lang w:bidi="ar-DZ"/>
        </w:rPr>
        <w:t>2</w:t>
      </w:r>
      <w:r w:rsidRPr="00500AC7">
        <w:rPr>
          <w:rFonts w:cs="Arabic Transparent"/>
          <w:b/>
          <w:bCs/>
          <w:sz w:val="28"/>
          <w:szCs w:val="28"/>
          <w:lang w:bidi="ar-DZ"/>
        </w:rPr>
        <w:t xml:space="preserve">   </w:t>
      </w:r>
    </w:p>
    <w:p w:rsidR="009D640A" w:rsidRPr="00D45C43" w:rsidRDefault="00D45C43" w:rsidP="00D45C43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D45C43">
        <w:rPr>
          <w:rFonts w:cs="Arabic Transparent"/>
          <w:b/>
          <w:bCs/>
          <w:sz w:val="28"/>
          <w:szCs w:val="28"/>
          <w:rtl/>
          <w:lang w:bidi="ar-DZ"/>
        </w:rPr>
        <w:t>موضوعات</w:t>
      </w:r>
      <w:r w:rsidR="00553257" w:rsidRPr="0000241C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علم النفس التنظيمي</w:t>
      </w:r>
      <w:r w:rsidR="00553257" w:rsidRPr="00D45C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C26E0D" w:rsidRPr="00D45C43">
        <w:rPr>
          <w:rFonts w:cs="Arabic Transparent" w:hint="cs"/>
          <w:sz w:val="18"/>
          <w:szCs w:val="18"/>
          <w:rtl/>
          <w:lang w:bidi="ar-DZ"/>
        </w:rPr>
        <w:t>(</w:t>
      </w:r>
      <w:r w:rsidR="00C26E0D" w:rsidRPr="00D45C43">
        <w:rPr>
          <w:rFonts w:cs="Arabic Transparent"/>
          <w:sz w:val="18"/>
          <w:szCs w:val="18"/>
          <w:lang w:bidi="ar-DZ"/>
        </w:rPr>
        <w:t>1</w:t>
      </w:r>
      <w:r w:rsidR="00C26E0D" w:rsidRPr="00D45C43">
        <w:rPr>
          <w:rFonts w:cs="Arabic Transparent" w:hint="cs"/>
          <w:sz w:val="18"/>
          <w:szCs w:val="18"/>
          <w:rtl/>
          <w:lang w:bidi="ar-DZ"/>
        </w:rPr>
        <w:t>)</w:t>
      </w:r>
      <w:r w:rsidR="00C26E0D" w:rsidRPr="00C851F1"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  <w:r w:rsidR="001E6D86" w:rsidRPr="00D45C43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D45C43" w:rsidRPr="00D45C43" w:rsidRDefault="00D45C43" w:rsidP="00D45C43">
      <w:pPr>
        <w:autoSpaceDE w:val="0"/>
        <w:autoSpaceDN w:val="0"/>
        <w:bidi/>
        <w:adjustRightInd w:val="0"/>
        <w:spacing w:line="240" w:lineRule="auto"/>
        <w:rPr>
          <w:rFonts w:ascii="Calibri" w:hAnsi="Calibri" w:cs="Arabic Transparent"/>
          <w:sz w:val="24"/>
          <w:szCs w:val="24"/>
          <w:rtl/>
          <w:lang w:bidi="ar-DZ"/>
        </w:rPr>
      </w:pPr>
      <w:r w:rsidRPr="00D45C43">
        <w:rPr>
          <w:rFonts w:ascii="Calibri" w:hAnsi="Calibri" w:cs="Arabic Transparent"/>
          <w:sz w:val="24"/>
          <w:szCs w:val="24"/>
          <w:rtl/>
          <w:lang w:bidi="ar-DZ"/>
        </w:rPr>
        <w:t>موضوعات علم النفس التنظيمي المستقلة عن بعضها البعض:</w:t>
      </w:r>
    </w:p>
    <w:p w:rsidR="00D45C43" w:rsidRPr="0067008B" w:rsidRDefault="00D45C43" w:rsidP="00D45C43">
      <w:pPr>
        <w:shd w:val="clear" w:color="auto" w:fill="FFFFFF" w:themeFill="background1"/>
        <w:bidi/>
        <w:spacing w:line="240" w:lineRule="auto"/>
        <w:jc w:val="both"/>
        <w:rPr>
          <w:rFonts w:cs="Arabic Transparent"/>
          <w:sz w:val="36"/>
          <w:szCs w:val="36"/>
          <w:rtl/>
          <w:lang w:bidi="ar-DZ"/>
        </w:rPr>
      </w:pPr>
      <w:r w:rsidRPr="001811BD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>ـ تحليل العمل</w:t>
      </w:r>
      <w:r w:rsidRPr="001811BD">
        <w:rPr>
          <w:rFonts w:ascii="Calibri" w:hAnsi="Calibri" w:cs="Arabic Transparent" w:hint="cs"/>
          <w:sz w:val="24"/>
          <w:szCs w:val="24"/>
          <w:rtl/>
          <w:lang w:bidi="ar-DZ"/>
        </w:rPr>
        <w:t>:</w:t>
      </w:r>
      <w:r w:rsidRPr="001811BD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Pr="0067008B">
        <w:rPr>
          <w:rFonts w:ascii="Calibri" w:hAnsi="Calibri" w:cs="Arabic Transparent" w:hint="cs"/>
          <w:sz w:val="24"/>
          <w:szCs w:val="24"/>
          <w:rtl/>
          <w:lang w:bidi="ar-DZ"/>
        </w:rPr>
        <w:t>يتناول</w:t>
      </w:r>
      <w:r w:rsidRPr="0067008B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Pr="0067008B">
        <w:rPr>
          <w:rFonts w:ascii="Calibri" w:hAnsi="Calibri" w:cs="Arabic Transparent" w:hint="cs"/>
          <w:sz w:val="24"/>
          <w:szCs w:val="24"/>
          <w:rtl/>
          <w:lang w:bidi="ar-DZ"/>
        </w:rPr>
        <w:t>هذا الموضوع تحديد الواجبات المتنوعة التي يؤديها الناس أثناء عملهم و كيفية أدائهم لها</w:t>
      </w:r>
      <w:r w:rsidRPr="0067008B">
        <w:rPr>
          <w:rFonts w:cs="Arabic Transparent" w:hint="cs"/>
          <w:sz w:val="36"/>
          <w:szCs w:val="36"/>
          <w:rtl/>
          <w:lang w:bidi="ar-DZ"/>
        </w:rPr>
        <w:t xml:space="preserve"> </w:t>
      </w:r>
      <w:r>
        <w:rPr>
          <w:rFonts w:cs="Arabic Transparent" w:hint="cs"/>
          <w:sz w:val="36"/>
          <w:szCs w:val="36"/>
          <w:rtl/>
          <w:lang w:bidi="ar-DZ"/>
        </w:rPr>
        <w:t xml:space="preserve">. </w:t>
      </w:r>
      <w:r w:rsidRPr="0067008B">
        <w:rPr>
          <w:rFonts w:ascii="Calibri" w:hAnsi="Calibri" w:cs="Arabic Transparent"/>
          <w:sz w:val="24"/>
          <w:szCs w:val="24"/>
          <w:rtl/>
          <w:lang w:bidi="ar-DZ"/>
        </w:rPr>
        <w:t xml:space="preserve"> 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و</w:t>
      </w:r>
      <w:r w:rsidRPr="0067008B">
        <w:rPr>
          <w:rFonts w:ascii="Calibri" w:hAnsi="Calibri" w:cs="Arabic Transparent"/>
          <w:sz w:val="24"/>
          <w:szCs w:val="24"/>
          <w:rtl/>
          <w:lang w:bidi="ar-DZ"/>
        </w:rPr>
        <w:t xml:space="preserve">هي مرحلة أولى لكل تدخل لمختص علم النفس التنظيمي، إذ يجب عليه القيام بتحليل العمل أولا و ذلك في كل المجالات. مثال: في مرحلة الاختيار يجب القيام بتحليل العمل و ذلك لمعرفة متطلبات المركز. إذن يمكن تعريف تحليل العمل بأنه : "دراسة علمية منظمة تستخدم فيها مختلف الطرق والأدوات العلمية </w:t>
      </w:r>
      <w:r w:rsidRPr="001811BD">
        <w:rPr>
          <w:rFonts w:ascii="Calibri" w:hAnsi="Calibri" w:cs="Arabic Transparent"/>
          <w:b/>
          <w:bCs/>
          <w:sz w:val="24"/>
          <w:szCs w:val="24"/>
          <w:rtl/>
          <w:lang w:bidi="ar-DZ"/>
        </w:rPr>
        <w:t>لجمع نوعين</w:t>
      </w:r>
      <w:r w:rsidRPr="0067008B">
        <w:rPr>
          <w:rFonts w:ascii="Calibri" w:hAnsi="Calibri" w:cs="Arabic Transparent"/>
          <w:sz w:val="24"/>
          <w:szCs w:val="24"/>
          <w:rtl/>
          <w:lang w:bidi="ar-DZ"/>
        </w:rPr>
        <w:t xml:space="preserve"> من المعلومات: </w:t>
      </w:r>
      <w:r w:rsidRPr="001811BD">
        <w:rPr>
          <w:rFonts w:ascii="Calibri" w:hAnsi="Calibri" w:cs="Arabic Transparent"/>
          <w:b/>
          <w:bCs/>
          <w:sz w:val="24"/>
          <w:szCs w:val="24"/>
          <w:rtl/>
          <w:lang w:bidi="ar-DZ"/>
        </w:rPr>
        <w:t>معلومات عن العمل</w:t>
      </w:r>
      <w:r w:rsidRPr="0067008B">
        <w:rPr>
          <w:rFonts w:ascii="Calibri" w:hAnsi="Calibri" w:cs="Arabic Transparent"/>
          <w:sz w:val="24"/>
          <w:szCs w:val="24"/>
          <w:rtl/>
          <w:lang w:bidi="ar-DZ"/>
        </w:rPr>
        <w:t xml:space="preserve"> من حيث مكوناته، مراحله ،ظروفه، مسئولياته، آلاته ومواده ... الخ، و كذلك لجمع </w:t>
      </w:r>
      <w:r w:rsidRPr="001811BD">
        <w:rPr>
          <w:rFonts w:ascii="Calibri" w:hAnsi="Calibri" w:cs="Arabic Transparent"/>
          <w:b/>
          <w:bCs/>
          <w:sz w:val="24"/>
          <w:szCs w:val="24"/>
          <w:rtl/>
          <w:lang w:bidi="ar-DZ"/>
        </w:rPr>
        <w:t>معلومات حول الفرد</w:t>
      </w:r>
      <w:r w:rsidRPr="0067008B">
        <w:rPr>
          <w:rFonts w:ascii="Calibri" w:hAnsi="Calibri" w:cs="Arabic Transparent"/>
          <w:sz w:val="24"/>
          <w:szCs w:val="24"/>
          <w:rtl/>
          <w:lang w:bidi="ar-DZ"/>
        </w:rPr>
        <w:t xml:space="preserve"> الذي سيقوم بهذا العمل، قدراته، كفاءاته، مهاراته و استعداداته...الخ".</w:t>
      </w:r>
    </w:p>
    <w:p w:rsidR="00D45C43" w:rsidRDefault="00D45C43" w:rsidP="00D45C43">
      <w:pPr>
        <w:autoSpaceDE w:val="0"/>
        <w:autoSpaceDN w:val="0"/>
        <w:bidi/>
        <w:adjustRightInd w:val="0"/>
        <w:spacing w:line="240" w:lineRule="auto"/>
        <w:rPr>
          <w:sz w:val="36"/>
          <w:szCs w:val="36"/>
          <w:rtl/>
          <w:lang w:bidi="ar-DZ"/>
        </w:rPr>
      </w:pPr>
      <w:r w:rsidRPr="001811BD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>-</w:t>
      </w:r>
      <w:r w:rsidRPr="001811BD">
        <w:rPr>
          <w:rFonts w:ascii="Calibri" w:hAnsi="Calibri" w:cs="Arabic Transparent"/>
          <w:b/>
          <w:bCs/>
          <w:sz w:val="24"/>
          <w:szCs w:val="24"/>
          <w:u w:val="single"/>
          <w:rtl/>
          <w:lang w:bidi="ar-DZ"/>
        </w:rPr>
        <w:t>اختيار العاملين</w:t>
      </w:r>
      <w:r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>:</w:t>
      </w:r>
      <w:r w:rsidRPr="001811BD">
        <w:rPr>
          <w:rFonts w:hint="cs"/>
          <w:sz w:val="36"/>
          <w:szCs w:val="36"/>
          <w:rtl/>
          <w:lang w:bidi="ar-DZ"/>
        </w:rPr>
        <w:t xml:space="preserve"> </w:t>
      </w:r>
      <w:r w:rsidRPr="001811BD">
        <w:rPr>
          <w:rFonts w:ascii="Calibri" w:hAnsi="Calibri" w:cs="Arabic Transparent" w:hint="cs"/>
          <w:sz w:val="24"/>
          <w:szCs w:val="24"/>
          <w:rtl/>
          <w:lang w:bidi="ar-DZ"/>
        </w:rPr>
        <w:t>يهتم هذا الموضوع بالطريقة التي تتبعها مؤسسات العمل في اختيار عا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 xml:space="preserve">مليها و تعيينهم،و بإمكان الإدارة </w:t>
      </w:r>
      <w:r w:rsidRPr="001811BD">
        <w:rPr>
          <w:rFonts w:ascii="Calibri" w:hAnsi="Calibri" w:cs="Arabic Transparent" w:hint="cs"/>
          <w:sz w:val="24"/>
          <w:szCs w:val="24"/>
          <w:rtl/>
          <w:lang w:bidi="ar-DZ"/>
        </w:rPr>
        <w:t xml:space="preserve"> الاستفادة من قدرات 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الاخصائ</w:t>
      </w:r>
      <w:r w:rsidRPr="001811BD">
        <w:rPr>
          <w:rFonts w:ascii="Calibri" w:hAnsi="Calibri" w:cs="Arabic Transparent" w:hint="cs"/>
          <w:sz w:val="24"/>
          <w:szCs w:val="24"/>
          <w:rtl/>
          <w:lang w:bidi="ar-DZ"/>
        </w:rPr>
        <w:t>ي النفسي في اختيار الفرد الأكثر ملائمة للعمل و ذلك من خل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 xml:space="preserve">ال قيامه بتطوير أدوات تساعد </w:t>
      </w:r>
      <w:r w:rsidRPr="001811BD">
        <w:rPr>
          <w:rFonts w:ascii="Calibri" w:hAnsi="Calibri" w:cs="Arabic Transparent" w:hint="cs"/>
          <w:sz w:val="24"/>
          <w:szCs w:val="24"/>
          <w:rtl/>
          <w:lang w:bidi="ar-DZ"/>
        </w:rPr>
        <w:t>على فحص طالبي الالتحاق بال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مؤسسة</w:t>
      </w:r>
      <w:r>
        <w:rPr>
          <w:rFonts w:hint="cs"/>
          <w:sz w:val="36"/>
          <w:szCs w:val="36"/>
          <w:rtl/>
          <w:lang w:bidi="ar-DZ"/>
        </w:rPr>
        <w:t>.</w:t>
      </w:r>
    </w:p>
    <w:p w:rsidR="00D45C43" w:rsidRDefault="00D45C43" w:rsidP="00D45C43">
      <w:pPr>
        <w:autoSpaceDE w:val="0"/>
        <w:autoSpaceDN w:val="0"/>
        <w:bidi/>
        <w:adjustRightInd w:val="0"/>
        <w:spacing w:line="240" w:lineRule="auto"/>
        <w:rPr>
          <w:rFonts w:ascii="Calibri" w:hAnsi="Calibri" w:cs="Arabic Transparent"/>
          <w:sz w:val="24"/>
          <w:szCs w:val="24"/>
          <w:rtl/>
          <w:lang w:bidi="ar-DZ"/>
        </w:rPr>
      </w:pPr>
      <w:r w:rsidRPr="001811BD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>ـ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Pr="001811BD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>تدريب العاملين:</w:t>
      </w:r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في</w:t>
      </w:r>
      <w:r w:rsidRPr="001811BD">
        <w:rPr>
          <w:rFonts w:ascii="Calibri" w:hAnsi="Calibri" w:cs="Arabic Transparent" w:hint="cs"/>
          <w:sz w:val="24"/>
          <w:szCs w:val="24"/>
          <w:rtl/>
          <w:lang w:bidi="ar-DZ"/>
        </w:rPr>
        <w:t xml:space="preserve"> هذا الموضوع يشارك الاختصاصي النفسي في تطوير أساليب تدريب العاملين و تطبيقها.</w:t>
      </w:r>
    </w:p>
    <w:p w:rsidR="00D45C43" w:rsidRPr="00621664" w:rsidRDefault="00D45C43" w:rsidP="00D45C43">
      <w:pPr>
        <w:autoSpaceDE w:val="0"/>
        <w:autoSpaceDN w:val="0"/>
        <w:bidi/>
        <w:adjustRightInd w:val="0"/>
        <w:spacing w:line="240" w:lineRule="auto"/>
        <w:rPr>
          <w:rFonts w:ascii="Calibri" w:hAnsi="Calibri" w:cs="Arabic Transparent"/>
          <w:sz w:val="24"/>
          <w:szCs w:val="24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ـ </w:t>
      </w:r>
      <w:r w:rsidRPr="00621664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 xml:space="preserve">التأهيل المهني </w:t>
      </w:r>
      <w:r>
        <w:rPr>
          <w:rFonts w:hint="cs"/>
          <w:sz w:val="36"/>
          <w:szCs w:val="36"/>
          <w:u w:val="single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Pr="00621664">
        <w:rPr>
          <w:rFonts w:ascii="Calibri" w:hAnsi="Calibri" w:cs="Arabic Transparent" w:hint="cs"/>
          <w:sz w:val="24"/>
          <w:szCs w:val="24"/>
          <w:rtl/>
          <w:lang w:bidi="ar-DZ"/>
        </w:rPr>
        <w:t>و هي عملية إنسانية تستهدف تدريب الأشخاص من المعوقين على حرف تتناسب مع عجزهم بحيث يستفاد من الطاقات المحدودة الموجودة لديهم.</w:t>
      </w:r>
    </w:p>
    <w:p w:rsidR="00D45C43" w:rsidRDefault="00D45C43" w:rsidP="00D45C43">
      <w:pPr>
        <w:shd w:val="clear" w:color="auto" w:fill="FFFFFF" w:themeFill="background1"/>
        <w:bidi/>
        <w:rPr>
          <w:sz w:val="36"/>
          <w:szCs w:val="36"/>
          <w:rtl/>
          <w:lang w:bidi="ar-DZ"/>
        </w:rPr>
      </w:pPr>
      <w:r w:rsidRPr="006410AB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>ـ دوافع العمل</w:t>
      </w:r>
      <w:r w:rsidRPr="006410AB">
        <w:rPr>
          <w:rFonts w:ascii="Calibri" w:hAnsi="Calibri" w:cs="Arabic Transparent" w:hint="cs"/>
          <w:sz w:val="24"/>
          <w:szCs w:val="24"/>
          <w:rtl/>
          <w:lang w:bidi="ar-DZ"/>
        </w:rPr>
        <w:t xml:space="preserve">: تحاول نظريات عديدة تقديم تفسيرات لعمل الإنسان الأمر الذي مكن 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الأخصائ</w:t>
      </w:r>
      <w:r w:rsidRPr="006410AB"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 xml:space="preserve"> النفسي التنظيمي</w:t>
      </w:r>
      <w:r w:rsidRPr="006410AB">
        <w:rPr>
          <w:rFonts w:ascii="Calibri" w:hAnsi="Calibri" w:cs="Arabic Transparent" w:hint="cs"/>
          <w:sz w:val="24"/>
          <w:szCs w:val="24"/>
          <w:rtl/>
          <w:lang w:bidi="ar-DZ"/>
        </w:rPr>
        <w:t xml:space="preserve"> من تطوير أساليب معينة بهدف زيادة دافعية العاملين و بالتالي زيادة الإنتاج</w:t>
      </w:r>
      <w:r>
        <w:rPr>
          <w:rFonts w:hint="cs"/>
          <w:sz w:val="36"/>
          <w:szCs w:val="36"/>
          <w:rtl/>
          <w:lang w:bidi="ar-DZ"/>
        </w:rPr>
        <w:t>.</w:t>
      </w:r>
    </w:p>
    <w:p w:rsidR="00D45C43" w:rsidRDefault="00D45C43" w:rsidP="00D45C43">
      <w:pPr>
        <w:shd w:val="clear" w:color="auto" w:fill="FFFFFF" w:themeFill="background1"/>
        <w:bidi/>
        <w:jc w:val="both"/>
        <w:rPr>
          <w:sz w:val="36"/>
          <w:szCs w:val="36"/>
          <w:rtl/>
          <w:lang w:bidi="ar-DZ"/>
        </w:rPr>
      </w:pPr>
      <w:r w:rsidRPr="008366F8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 xml:space="preserve">- </w:t>
      </w:r>
      <w:r w:rsidRPr="008366F8">
        <w:rPr>
          <w:rFonts w:ascii="Calibri" w:hAnsi="Calibri" w:cs="Arabic Transparent"/>
          <w:b/>
          <w:bCs/>
          <w:sz w:val="24"/>
          <w:szCs w:val="24"/>
          <w:u w:val="single"/>
          <w:rtl/>
          <w:lang w:bidi="ar-DZ"/>
        </w:rPr>
        <w:t>الرضي المهني وضغط العمل</w:t>
      </w:r>
      <w:r>
        <w:rPr>
          <w:rFonts w:ascii="Calibri" w:hAnsi="Calibri" w:cs="Times New Roman" w:hint="cs"/>
          <w:sz w:val="24"/>
          <w:szCs w:val="24"/>
          <w:rtl/>
          <w:lang w:bidi="ar-DZ"/>
        </w:rPr>
        <w:t>:</w:t>
      </w:r>
      <w:r w:rsidRPr="008366F8">
        <w:rPr>
          <w:rFonts w:ascii="Calibri" w:hAnsi="Calibri" w:cs="Arabic Transparent" w:hint="cs"/>
          <w:sz w:val="24"/>
          <w:szCs w:val="24"/>
          <w:rtl/>
          <w:lang w:bidi="ar-DZ"/>
        </w:rPr>
        <w:t>في هذا الموضوع يحاول الأخصائي النفسي معرفة مصادر ضغوط العمل علي أداء العاملين لتحقيق الرضا المهني لزيادة الكفاية الإنتاجية.</w:t>
      </w:r>
    </w:p>
    <w:p w:rsidR="00D45C43" w:rsidRPr="008366F8" w:rsidRDefault="00D45C43" w:rsidP="00D45C43">
      <w:pPr>
        <w:shd w:val="clear" w:color="auto" w:fill="FFFFFF" w:themeFill="background1"/>
        <w:bidi/>
        <w:jc w:val="both"/>
        <w:rPr>
          <w:rFonts w:ascii="Calibri" w:hAnsi="Calibri" w:cs="Arabic Transparent"/>
          <w:sz w:val="24"/>
          <w:szCs w:val="24"/>
          <w:rtl/>
          <w:lang w:bidi="ar-DZ"/>
        </w:rPr>
      </w:pPr>
      <w:r w:rsidRPr="008366F8">
        <w:rPr>
          <w:rFonts w:ascii="Calibri" w:hAnsi="Calibri" w:cs="Arabic Transparent" w:hint="cs"/>
          <w:b/>
          <w:bCs/>
          <w:sz w:val="24"/>
          <w:szCs w:val="24"/>
          <w:u w:val="single"/>
          <w:rtl/>
          <w:lang w:bidi="ar-DZ"/>
        </w:rPr>
        <w:t xml:space="preserve">- </w:t>
      </w:r>
      <w:r w:rsidRPr="008366F8">
        <w:rPr>
          <w:rFonts w:ascii="Calibri" w:hAnsi="Calibri" w:cs="Arabic Transparent"/>
          <w:b/>
          <w:bCs/>
          <w:sz w:val="24"/>
          <w:szCs w:val="24"/>
          <w:u w:val="single"/>
          <w:rtl/>
          <w:lang w:bidi="ar-DZ"/>
        </w:rPr>
        <w:t>الاتصالات وجماعات العمل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 xml:space="preserve">:  </w:t>
      </w:r>
      <w:r w:rsidRPr="008366F8">
        <w:rPr>
          <w:rFonts w:ascii="Calibri" w:hAnsi="Calibri" w:cs="Arabic Transparent" w:hint="cs"/>
          <w:sz w:val="24"/>
          <w:szCs w:val="24"/>
          <w:rtl/>
          <w:lang w:bidi="ar-DZ"/>
        </w:rPr>
        <w:t xml:space="preserve"> 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عتبر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الاتصال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بعدا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تنظيم</w:t>
      </w:r>
      <w:r w:rsidRPr="008366F8">
        <w:rPr>
          <w:rFonts w:ascii="Calibri" w:hAnsi="Calibri" w:cs="Arabic Transparent" w:hint="cs"/>
          <w:sz w:val="24"/>
          <w:szCs w:val="24"/>
          <w:rtl/>
          <w:lang w:bidi="ar-DZ"/>
        </w:rPr>
        <w:t>يا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تم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وفقه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التنس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ق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ب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ن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مختلف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المصالح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و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 w:hint="cs"/>
          <w:sz w:val="24"/>
          <w:szCs w:val="24"/>
          <w:rtl/>
          <w:lang w:bidi="ar-DZ"/>
        </w:rPr>
        <w:t>مرا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تب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اله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كل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التنظ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مي،</w:t>
      </w:r>
      <w:r>
        <w:rPr>
          <w:rFonts w:ascii="Calibri" w:hAnsi="Calibri" w:cs="Arabic Transparent"/>
          <w:sz w:val="24"/>
          <w:szCs w:val="24"/>
          <w:rtl/>
          <w:lang w:bidi="ar-DZ"/>
        </w:rPr>
        <w:t>وتحد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د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الأدوار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وتحق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ق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التكامل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ب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ن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وحدات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الإنتاج،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وهذا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من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شأنه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حسب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ماكس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ف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بر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ترش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د</w:t>
      </w:r>
      <w:r w:rsidRPr="008366F8">
        <w:rPr>
          <w:rFonts w:ascii="Calibri" w:hAnsi="Calibri" w:cs="Arabic Transparent"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sz w:val="24"/>
          <w:szCs w:val="24"/>
          <w:rtl/>
          <w:lang w:bidi="ar-DZ"/>
        </w:rPr>
        <w:t>العمل</w:t>
      </w:r>
      <w:r>
        <w:rPr>
          <w:rFonts w:ascii="Calibri" w:hAnsi="Calibri" w:cs="Arabic Transparent" w:hint="cs"/>
          <w:sz w:val="24"/>
          <w:szCs w:val="24"/>
          <w:rtl/>
          <w:lang w:bidi="ar-DZ"/>
        </w:rPr>
        <w:t>ي</w:t>
      </w:r>
      <w:r w:rsidRPr="008366F8">
        <w:rPr>
          <w:rFonts w:ascii="Calibri" w:hAnsi="Calibri" w:cs="Arabic Transparent"/>
          <w:sz w:val="24"/>
          <w:szCs w:val="24"/>
          <w:rtl/>
          <w:lang w:bidi="ar-DZ"/>
        </w:rPr>
        <w:t>ة</w:t>
      </w:r>
      <w:r w:rsidRPr="008366F8">
        <w:rPr>
          <w:rFonts w:ascii="Calibri" w:hAnsi="Calibri" w:cs="Arabic Transparent" w:hint="cs"/>
          <w:sz w:val="24"/>
          <w:szCs w:val="24"/>
          <w:rtl/>
          <w:lang w:bidi="ar-DZ"/>
        </w:rPr>
        <w:t xml:space="preserve"> الاتصالية.</w:t>
      </w:r>
    </w:p>
    <w:p w:rsidR="00FF22A7" w:rsidRPr="006B61D4" w:rsidRDefault="00D45C43" w:rsidP="006B61D4">
      <w:pPr>
        <w:pStyle w:val="NormalWeb"/>
        <w:bidi/>
        <w:jc w:val="both"/>
        <w:rPr>
          <w:rFonts w:ascii="Calibri" w:eastAsiaTheme="minorHAnsi" w:hAnsi="Calibri" w:cs="Arabic Transparent"/>
          <w:rtl/>
          <w:lang w:eastAsia="en-US" w:bidi="ar-DZ"/>
        </w:rPr>
      </w:pPr>
      <w:r w:rsidRPr="008366F8">
        <w:rPr>
          <w:rFonts w:ascii="Calibri" w:eastAsiaTheme="minorHAnsi" w:hAnsi="Calibri" w:cs="Arabic Transparent" w:hint="cs"/>
          <w:b/>
          <w:bCs/>
          <w:u w:val="single"/>
          <w:rtl/>
          <w:lang w:eastAsia="en-US" w:bidi="ar-DZ"/>
        </w:rPr>
        <w:t xml:space="preserve">- </w:t>
      </w:r>
      <w:r w:rsidRPr="008366F8">
        <w:rPr>
          <w:rFonts w:ascii="Calibri" w:eastAsiaTheme="minorHAnsi" w:hAnsi="Calibri" w:cs="Arabic Transparent"/>
          <w:b/>
          <w:bCs/>
          <w:u w:val="single"/>
          <w:rtl/>
          <w:lang w:eastAsia="en-US" w:bidi="ar-DZ"/>
        </w:rPr>
        <w:t>القيادة الإدارية والسلطة</w:t>
      </w:r>
      <w:r w:rsidRPr="008366F8">
        <w:rPr>
          <w:rFonts w:ascii="Calibri" w:eastAsiaTheme="minorHAnsi" w:hAnsi="Calibri" w:cs="Arabic Transparent" w:hint="cs"/>
          <w:rtl/>
          <w:lang w:eastAsia="en-US" w:bidi="ar-DZ"/>
        </w:rPr>
        <w:t xml:space="preserve">: وهذا الموضوع يتناول القيادة وأنماطها ودورها في تحقيق الأداء المتميز وكيفية استغلال السلطة في تطوير الثقافة التنظيمية ،حيث </w:t>
      </w:r>
      <w:r w:rsidRPr="008366F8">
        <w:rPr>
          <w:rFonts w:ascii="Calibri" w:eastAsiaTheme="minorHAnsi" w:hAnsi="Calibri" w:cs="Arabic Transparent"/>
          <w:rtl/>
          <w:lang w:eastAsia="en-US" w:bidi="ar-DZ"/>
        </w:rPr>
        <w:t xml:space="preserve">تعرف القيادة الإدارية بأنها النشاط الذي يمارسه القائد الإداري في مجال اتخاذ  وإصدار </w:t>
      </w:r>
      <w:r w:rsidRPr="008366F8">
        <w:rPr>
          <w:rFonts w:ascii="Calibri" w:eastAsiaTheme="minorHAnsi" w:hAnsi="Calibri" w:cs="Arabic Transparent" w:hint="cs"/>
          <w:rtl/>
          <w:lang w:eastAsia="en-US" w:bidi="ar-DZ"/>
        </w:rPr>
        <w:t xml:space="preserve">القرارات و </w:t>
      </w:r>
      <w:r w:rsidRPr="008366F8">
        <w:rPr>
          <w:rFonts w:ascii="Calibri" w:eastAsiaTheme="minorHAnsi" w:hAnsi="Calibri" w:cs="Arabic Transparent"/>
          <w:rtl/>
          <w:lang w:eastAsia="en-US" w:bidi="ar-DZ"/>
        </w:rPr>
        <w:t>إصدار الأوامر والإشراف الإداري على الآخرين</w:t>
      </w:r>
      <w:r w:rsidRPr="008366F8">
        <w:rPr>
          <w:rFonts w:ascii="Calibri" w:eastAsiaTheme="minorHAnsi" w:hAnsi="Calibri" w:cs="Arabic Transparent"/>
          <w:lang w:eastAsia="en-US" w:bidi="ar-DZ"/>
        </w:rPr>
        <w:t>.  </w:t>
      </w:r>
      <w:r w:rsidRPr="008366F8">
        <w:rPr>
          <w:rFonts w:ascii="Calibri" w:eastAsiaTheme="minorHAnsi" w:hAnsi="Calibri" w:cs="Arabic Transparent"/>
          <w:rtl/>
          <w:lang w:eastAsia="en-US" w:bidi="ar-DZ"/>
        </w:rPr>
        <w:t xml:space="preserve">باستخدام السلطة الرسمية وعن طريق التأثير </w:t>
      </w:r>
      <w:r w:rsidRPr="008366F8">
        <w:rPr>
          <w:rFonts w:ascii="Calibri" w:eastAsiaTheme="minorHAnsi" w:hAnsi="Calibri" w:cs="Arabic Transparent" w:hint="cs"/>
          <w:rtl/>
          <w:lang w:eastAsia="en-US" w:bidi="ar-DZ"/>
        </w:rPr>
        <w:t>والاستمالة</w:t>
      </w:r>
      <w:r w:rsidRPr="008366F8">
        <w:rPr>
          <w:rFonts w:ascii="Calibri" w:eastAsiaTheme="minorHAnsi" w:hAnsi="Calibri" w:cs="Arabic Transparent"/>
          <w:rtl/>
          <w:lang w:eastAsia="en-US" w:bidi="ar-DZ"/>
        </w:rPr>
        <w:t xml:space="preserve"> بقصد تحقيق هدف معين</w:t>
      </w:r>
      <w:r w:rsidRPr="008366F8">
        <w:rPr>
          <w:rFonts w:ascii="Calibri" w:eastAsiaTheme="minorHAnsi" w:hAnsi="Calibri" w:cs="Arabic Transparent"/>
          <w:lang w:eastAsia="en-US" w:bidi="ar-DZ"/>
        </w:rPr>
        <w:t xml:space="preserve"> .  </w:t>
      </w:r>
    </w:p>
    <w:p w:rsidR="000264DD" w:rsidRPr="005505DE" w:rsidRDefault="000264DD" w:rsidP="000264DD">
      <w:pPr>
        <w:bidi/>
        <w:spacing w:line="24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5505DE">
        <w:rPr>
          <w:rFonts w:cs="Arabic Transparent" w:hint="cs"/>
          <w:b/>
          <w:bCs/>
          <w:sz w:val="28"/>
          <w:szCs w:val="28"/>
          <w:rtl/>
        </w:rPr>
        <w:t xml:space="preserve">5 - التقويم النهائي: </w:t>
      </w:r>
    </w:p>
    <w:p w:rsidR="000264DD" w:rsidRPr="000264DD" w:rsidRDefault="00C23974" w:rsidP="000264DD">
      <w:pPr>
        <w:bidi/>
        <w:spacing w:line="24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-سواء أ</w:t>
      </w:r>
      <w:r w:rsidRPr="000264DD">
        <w:rPr>
          <w:rFonts w:cs="Arabic Transparent" w:hint="cs"/>
          <w:sz w:val="28"/>
          <w:szCs w:val="28"/>
          <w:rtl/>
        </w:rPr>
        <w:t>سئلة</w:t>
      </w:r>
      <w:r w:rsidR="000264DD" w:rsidRPr="000264DD">
        <w:rPr>
          <w:rFonts w:cs="Arabic Transparent" w:hint="cs"/>
          <w:sz w:val="28"/>
          <w:szCs w:val="28"/>
          <w:rtl/>
        </w:rPr>
        <w:t xml:space="preserve"> متعددة </w:t>
      </w:r>
      <w:r w:rsidRPr="000264DD">
        <w:rPr>
          <w:rFonts w:cs="Arabic Transparent" w:hint="cs"/>
          <w:sz w:val="28"/>
          <w:szCs w:val="28"/>
          <w:rtl/>
        </w:rPr>
        <w:t>أو</w:t>
      </w:r>
      <w:r w:rsidR="000264DD" w:rsidRPr="000264DD">
        <w:rPr>
          <w:rFonts w:cs="Arabic Transparent" w:hint="cs"/>
          <w:sz w:val="28"/>
          <w:szCs w:val="28"/>
          <w:rtl/>
        </w:rPr>
        <w:t xml:space="preserve"> فرض كتابي محدد بمدة</w:t>
      </w:r>
    </w:p>
    <w:p w:rsidR="002B1741" w:rsidRDefault="000264DD" w:rsidP="002B1741">
      <w:pPr>
        <w:bidi/>
        <w:rPr>
          <w:b/>
          <w:bCs/>
          <w:sz w:val="32"/>
          <w:szCs w:val="32"/>
          <w:rtl/>
          <w:lang w:bidi="ar-DZ"/>
        </w:rPr>
      </w:pP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>6</w:t>
      </w:r>
      <w:r w:rsidRPr="005505DE">
        <w:rPr>
          <w:rFonts w:cs="Arabic Transparent" w:hint="cs"/>
          <w:b/>
          <w:bCs/>
          <w:sz w:val="28"/>
          <w:szCs w:val="28"/>
          <w:rtl/>
        </w:rPr>
        <w:t xml:space="preserve">- </w:t>
      </w:r>
      <w:r w:rsidR="002B1741">
        <w:rPr>
          <w:rFonts w:cs="Arabic Transparent" w:hint="cs"/>
          <w:b/>
          <w:bCs/>
          <w:sz w:val="28"/>
          <w:szCs w:val="28"/>
          <w:rtl/>
        </w:rPr>
        <w:t xml:space="preserve">المصادر و </w:t>
      </w:r>
      <w:r w:rsidR="005855BA" w:rsidRPr="005505DE">
        <w:rPr>
          <w:rFonts w:cs="Arabic Transparent" w:hint="cs"/>
          <w:b/>
          <w:bCs/>
          <w:sz w:val="28"/>
          <w:szCs w:val="28"/>
          <w:rtl/>
        </w:rPr>
        <w:t>المراجع:</w:t>
      </w:r>
      <w:r w:rsidR="005855BA" w:rsidRPr="005855B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322BF" w:rsidRDefault="00C26E0D" w:rsidP="00F322BF">
      <w:pPr>
        <w:pStyle w:val="Notedebasdepage"/>
        <w:jc w:val="both"/>
        <w:rPr>
          <w:rFonts w:cs="Arabic Transparent"/>
          <w:sz w:val="22"/>
          <w:szCs w:val="22"/>
          <w:lang w:val="fr-FR" w:bidi="ar-DZ"/>
        </w:rPr>
      </w:pPr>
      <w:r w:rsidRPr="00C45031">
        <w:rPr>
          <w:rFonts w:cs="Arabic Transparent"/>
          <w:sz w:val="22"/>
          <w:szCs w:val="22"/>
          <w:lang w:val="fr-FR" w:bidi="ar-DZ"/>
        </w:rPr>
        <w:footnoteRef/>
      </w:r>
      <w:r w:rsidRPr="00C45031">
        <w:rPr>
          <w:rFonts w:cs="Arabic Transparent"/>
          <w:sz w:val="22"/>
          <w:szCs w:val="22"/>
          <w:rtl/>
          <w:lang w:val="fr-FR" w:bidi="ar-DZ"/>
        </w:rPr>
        <w:t xml:space="preserve"> </w:t>
      </w:r>
      <w:r w:rsidRPr="00C45031">
        <w:rPr>
          <w:rFonts w:cs="Arabic Transparent" w:hint="cs"/>
          <w:sz w:val="22"/>
          <w:szCs w:val="22"/>
          <w:rtl/>
          <w:lang w:val="fr-FR" w:bidi="ar-DZ"/>
        </w:rPr>
        <w:t xml:space="preserve">- </w:t>
      </w:r>
      <w:r w:rsidR="005855BA" w:rsidRPr="005855BA">
        <w:rPr>
          <w:rFonts w:cs="Arabic Transparent" w:hint="cs"/>
          <w:sz w:val="22"/>
          <w:szCs w:val="22"/>
          <w:rtl/>
          <w:lang w:val="fr-FR" w:bidi="ar-DZ"/>
        </w:rPr>
        <w:t>محمد شحاتة ربيع ، علم النفس الصناعي والمهني ، دار المسيرة للنشر والتوزيع، عمان ،2009</w:t>
      </w:r>
      <w:r w:rsidR="005855BA" w:rsidRPr="00AB11BD">
        <w:rPr>
          <w:rFonts w:cs="Arabic Transparent" w:hint="cs"/>
          <w:sz w:val="22"/>
          <w:szCs w:val="22"/>
          <w:rtl/>
          <w:lang w:val="fr-FR" w:bidi="ar-DZ"/>
        </w:rPr>
        <w:t>،</w:t>
      </w:r>
    </w:p>
    <w:p w:rsidR="001A21A8" w:rsidRPr="00C45031" w:rsidRDefault="001A21A8" w:rsidP="00F322BF">
      <w:pPr>
        <w:pStyle w:val="Notedebasdepage"/>
        <w:jc w:val="both"/>
        <w:rPr>
          <w:rFonts w:cs="Arabic Transparent"/>
          <w:sz w:val="22"/>
          <w:szCs w:val="22"/>
          <w:lang w:val="fr-FR" w:bidi="ar-DZ"/>
        </w:rPr>
      </w:pPr>
      <w:r w:rsidRPr="00C45031">
        <w:rPr>
          <w:rFonts w:cs="Arabic Transparent"/>
          <w:sz w:val="22"/>
          <w:szCs w:val="22"/>
          <w:lang w:val="fr-FR" w:bidi="ar-DZ"/>
        </w:rPr>
        <w:t>2</w:t>
      </w:r>
      <w:r w:rsidRPr="00AB11BD">
        <w:rPr>
          <w:rFonts w:cs="Arabic Transparent"/>
          <w:sz w:val="22"/>
          <w:szCs w:val="22"/>
          <w:rtl/>
          <w:lang w:val="fr-FR" w:bidi="ar-DZ"/>
        </w:rPr>
        <w:t xml:space="preserve"> </w:t>
      </w:r>
      <w:r w:rsidRPr="00AB11BD">
        <w:rPr>
          <w:rFonts w:cs="Arabic Transparent" w:hint="cs"/>
          <w:sz w:val="22"/>
          <w:szCs w:val="22"/>
          <w:rtl/>
          <w:lang w:val="fr-FR" w:bidi="ar-DZ"/>
        </w:rPr>
        <w:t>-</w:t>
      </w:r>
      <w:r w:rsidRPr="00C45031">
        <w:rPr>
          <w:rFonts w:cs="Arabic Transparent" w:hint="cs"/>
          <w:sz w:val="22"/>
          <w:szCs w:val="22"/>
          <w:rtl/>
          <w:lang w:val="fr-FR" w:bidi="ar-DZ"/>
        </w:rPr>
        <w:t xml:space="preserve"> سامي محسن لختاتنة ، علم النفس الصناعي ، دار ومكتبة الحامد للنشر والتوزيع ، عمان ،2012</w:t>
      </w:r>
      <w:r w:rsidRPr="00AB11BD">
        <w:rPr>
          <w:rFonts w:cs="Arabic Transparent" w:hint="cs"/>
          <w:sz w:val="22"/>
          <w:szCs w:val="22"/>
          <w:rtl/>
          <w:lang w:val="fr-FR" w:bidi="ar-DZ"/>
        </w:rPr>
        <w:t>،</w:t>
      </w:r>
    </w:p>
    <w:p w:rsidR="000264DD" w:rsidRDefault="000264DD" w:rsidP="000264DD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7- صبر </w:t>
      </w:r>
      <w:r w:rsidR="00B75518" w:rsidRPr="005505DE">
        <w:rPr>
          <w:rFonts w:cs="Arabic Transparent" w:hint="cs"/>
          <w:b/>
          <w:bCs/>
          <w:sz w:val="28"/>
          <w:szCs w:val="28"/>
          <w:rtl/>
          <w:lang w:bidi="ar-DZ"/>
        </w:rPr>
        <w:t>آراء</w:t>
      </w: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حول المقياس: </w:t>
      </w:r>
      <w:r w:rsidR="00C26E0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1E6D86" w:rsidRPr="001E6D86" w:rsidRDefault="001E6D86" w:rsidP="001E6D86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sectPr w:rsidR="001E6D86" w:rsidRPr="001E6D86" w:rsidSect="00F5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3E" w:rsidRDefault="009D5C3E" w:rsidP="00500AC7">
      <w:pPr>
        <w:spacing w:after="0" w:line="240" w:lineRule="auto"/>
      </w:pPr>
      <w:r>
        <w:separator/>
      </w:r>
    </w:p>
  </w:endnote>
  <w:endnote w:type="continuationSeparator" w:id="1">
    <w:p w:rsidR="009D5C3E" w:rsidRDefault="009D5C3E" w:rsidP="005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3E" w:rsidRDefault="009D5C3E" w:rsidP="00500AC7">
      <w:pPr>
        <w:spacing w:after="0" w:line="240" w:lineRule="auto"/>
      </w:pPr>
      <w:r>
        <w:separator/>
      </w:r>
    </w:p>
  </w:footnote>
  <w:footnote w:type="continuationSeparator" w:id="1">
    <w:p w:rsidR="009D5C3E" w:rsidRDefault="009D5C3E" w:rsidP="0050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A9E"/>
    <w:multiLevelType w:val="hybridMultilevel"/>
    <w:tmpl w:val="C7BAD51E"/>
    <w:lvl w:ilvl="0" w:tplc="42229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349A"/>
    <w:multiLevelType w:val="hybridMultilevel"/>
    <w:tmpl w:val="1826D594"/>
    <w:lvl w:ilvl="0" w:tplc="4FEA4E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E7D64"/>
    <w:multiLevelType w:val="hybridMultilevel"/>
    <w:tmpl w:val="870C3CEA"/>
    <w:lvl w:ilvl="0" w:tplc="7A24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1730"/>
    <w:multiLevelType w:val="hybridMultilevel"/>
    <w:tmpl w:val="3A80CC62"/>
    <w:lvl w:ilvl="0" w:tplc="797AC8F2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B2547"/>
    <w:multiLevelType w:val="hybridMultilevel"/>
    <w:tmpl w:val="CB7A9220"/>
    <w:lvl w:ilvl="0" w:tplc="8D5EFC0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206B9"/>
    <w:multiLevelType w:val="hybridMultilevel"/>
    <w:tmpl w:val="41803222"/>
    <w:lvl w:ilvl="0" w:tplc="36244E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50CA"/>
    <w:rsid w:val="0000241C"/>
    <w:rsid w:val="000264DD"/>
    <w:rsid w:val="000C03BB"/>
    <w:rsid w:val="00127056"/>
    <w:rsid w:val="00146946"/>
    <w:rsid w:val="00155B96"/>
    <w:rsid w:val="00184771"/>
    <w:rsid w:val="001A21A8"/>
    <w:rsid w:val="001E6D86"/>
    <w:rsid w:val="002333EF"/>
    <w:rsid w:val="00266C32"/>
    <w:rsid w:val="002B1741"/>
    <w:rsid w:val="00366968"/>
    <w:rsid w:val="003C615E"/>
    <w:rsid w:val="00467374"/>
    <w:rsid w:val="004C6BD5"/>
    <w:rsid w:val="00500AC7"/>
    <w:rsid w:val="00532391"/>
    <w:rsid w:val="00540E7B"/>
    <w:rsid w:val="00541AD9"/>
    <w:rsid w:val="005505DE"/>
    <w:rsid w:val="00553257"/>
    <w:rsid w:val="00556938"/>
    <w:rsid w:val="005855BA"/>
    <w:rsid w:val="005A0B33"/>
    <w:rsid w:val="005B7638"/>
    <w:rsid w:val="005E31F2"/>
    <w:rsid w:val="00673B0C"/>
    <w:rsid w:val="006956AB"/>
    <w:rsid w:val="006A181E"/>
    <w:rsid w:val="006B40EC"/>
    <w:rsid w:val="006B61D4"/>
    <w:rsid w:val="006D1872"/>
    <w:rsid w:val="006D4183"/>
    <w:rsid w:val="006E1212"/>
    <w:rsid w:val="007007C7"/>
    <w:rsid w:val="007352C6"/>
    <w:rsid w:val="00745002"/>
    <w:rsid w:val="007C7625"/>
    <w:rsid w:val="008050CA"/>
    <w:rsid w:val="008140D0"/>
    <w:rsid w:val="008775D4"/>
    <w:rsid w:val="008B1E08"/>
    <w:rsid w:val="008C398D"/>
    <w:rsid w:val="008F5A27"/>
    <w:rsid w:val="00943C78"/>
    <w:rsid w:val="00974333"/>
    <w:rsid w:val="0099393F"/>
    <w:rsid w:val="009D5C3E"/>
    <w:rsid w:val="009D640A"/>
    <w:rsid w:val="00A406D9"/>
    <w:rsid w:val="00A51F5A"/>
    <w:rsid w:val="00A833F3"/>
    <w:rsid w:val="00AB303F"/>
    <w:rsid w:val="00AE777E"/>
    <w:rsid w:val="00AF55BD"/>
    <w:rsid w:val="00B15471"/>
    <w:rsid w:val="00B75518"/>
    <w:rsid w:val="00B828B5"/>
    <w:rsid w:val="00BB55D5"/>
    <w:rsid w:val="00BB6013"/>
    <w:rsid w:val="00BE3BB8"/>
    <w:rsid w:val="00C23974"/>
    <w:rsid w:val="00C26E0D"/>
    <w:rsid w:val="00C45031"/>
    <w:rsid w:val="00CC7834"/>
    <w:rsid w:val="00CD4AF3"/>
    <w:rsid w:val="00CD5BA8"/>
    <w:rsid w:val="00D2484A"/>
    <w:rsid w:val="00D26998"/>
    <w:rsid w:val="00D45C43"/>
    <w:rsid w:val="00E06196"/>
    <w:rsid w:val="00E42724"/>
    <w:rsid w:val="00E82FC2"/>
    <w:rsid w:val="00E93007"/>
    <w:rsid w:val="00E95CBE"/>
    <w:rsid w:val="00EB2FDD"/>
    <w:rsid w:val="00EB43C8"/>
    <w:rsid w:val="00EC275C"/>
    <w:rsid w:val="00EE6B4F"/>
    <w:rsid w:val="00EF1F29"/>
    <w:rsid w:val="00F1035C"/>
    <w:rsid w:val="00F24CA4"/>
    <w:rsid w:val="00F322BF"/>
    <w:rsid w:val="00F50B42"/>
    <w:rsid w:val="00F83DA5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4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0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50C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00AC7"/>
    <w:pPr>
      <w:bidi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00AC7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500A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E6D8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4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76E7-A1A1-4D64-8E66-EACDFE63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28</cp:revision>
  <dcterms:created xsi:type="dcterms:W3CDTF">2019-10-03T11:31:00Z</dcterms:created>
  <dcterms:modified xsi:type="dcterms:W3CDTF">2021-02-01T23:17:00Z</dcterms:modified>
</cp:coreProperties>
</file>