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22" w:rsidRPr="000116B6" w:rsidRDefault="00516A22" w:rsidP="000116B6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proofErr w:type="gramStart"/>
      <w:r w:rsidRPr="000116B6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قائمة</w:t>
      </w:r>
      <w:proofErr w:type="gramEnd"/>
      <w:r w:rsidRPr="000116B6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 xml:space="preserve"> المراجع</w:t>
      </w:r>
    </w:p>
    <w:p w:rsidR="00516A22" w:rsidRPr="00516A22" w:rsidRDefault="00516A22" w:rsidP="00516A2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516A22">
        <w:rPr>
          <w:rFonts w:ascii="Simplified Arabic" w:hAnsi="Simplified Arabic" w:cs="Simplified Arabic"/>
          <w:sz w:val="32"/>
          <w:szCs w:val="32"/>
        </w:rPr>
        <w:t>-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أحمد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إبراهيم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أحمد،(1990</w:t>
      </w:r>
      <w:proofErr w:type="gramStart"/>
      <w:r w:rsidRPr="00516A22">
        <w:rPr>
          <w:rFonts w:ascii="Simplified Arabic" w:hAnsi="Simplified Arabic" w:cs="Simplified Arabic"/>
          <w:sz w:val="32"/>
          <w:szCs w:val="32"/>
          <w:rtl/>
        </w:rPr>
        <w:t>)،</w:t>
      </w:r>
      <w:proofErr w:type="gramEnd"/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التربوية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و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الإشراف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الفني، 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د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ط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،القاهرة: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دار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الفكر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العربي</w:t>
      </w:r>
    </w:p>
    <w:p w:rsidR="00516A22" w:rsidRPr="00516A22" w:rsidRDefault="00516A22" w:rsidP="00516A2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516A22">
        <w:rPr>
          <w:rFonts w:ascii="Simplified Arabic" w:hAnsi="Simplified Arabic" w:cs="Simplified Arabic"/>
          <w:sz w:val="32"/>
          <w:szCs w:val="32"/>
          <w:rtl/>
        </w:rPr>
        <w:t>-الطبيب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,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أحمد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محمد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. )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(2002)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التخطيط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التربوي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. </w:t>
      </w:r>
      <w:proofErr w:type="gramStart"/>
      <w:r w:rsidRPr="00516A22">
        <w:rPr>
          <w:rFonts w:ascii="Simplified Arabic" w:hAnsi="Simplified Arabic" w:cs="Simplified Arabic"/>
          <w:sz w:val="32"/>
          <w:szCs w:val="32"/>
          <w:rtl/>
        </w:rPr>
        <w:t>ط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4 .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ل</w:t>
      </w:r>
      <w:proofErr w:type="gramEnd"/>
      <w:r w:rsidRPr="00516A22">
        <w:rPr>
          <w:rFonts w:ascii="Simplified Arabic" w:hAnsi="Simplified Arabic" w:cs="Simplified Arabic"/>
          <w:sz w:val="32"/>
          <w:szCs w:val="32"/>
          <w:rtl/>
        </w:rPr>
        <w:t>يبيا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مطابع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الجماهيرية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516A22" w:rsidRPr="00516A22" w:rsidRDefault="00516A22" w:rsidP="00602EE0">
      <w:pPr>
        <w:bidi/>
        <w:rPr>
          <w:rFonts w:ascii="Simplified Arabic" w:hAnsi="Simplified Arabic" w:cs="Simplified Arabic"/>
          <w:sz w:val="32"/>
          <w:szCs w:val="32"/>
        </w:rPr>
      </w:pPr>
      <w:r w:rsidRPr="00516A22">
        <w:rPr>
          <w:rFonts w:ascii="Simplified Arabic" w:hAnsi="Simplified Arabic" w:cs="Simplified Arabic"/>
          <w:sz w:val="32"/>
          <w:szCs w:val="32"/>
          <w:rtl/>
        </w:rPr>
        <w:t>-الجندي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عادل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السيد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( 1999 )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"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التخطيط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الاستراتيجي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ودوره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الارتقاء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بكفاية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وفعالية</w:t>
      </w:r>
      <w:r w:rsidRPr="00516A2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النظم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التعليمية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–   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دراسة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تحليلية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"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مجلة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مستقبل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التربية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العربية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العدد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( 17 )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مركز</w:t>
      </w:r>
      <w:r w:rsidRPr="00516A2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ابن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خلد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516A22">
        <w:rPr>
          <w:rFonts w:ascii="Simplified Arabic" w:hAnsi="Simplified Arabic" w:cs="Simplified Arabic"/>
          <w:sz w:val="32"/>
          <w:szCs w:val="32"/>
          <w:rtl/>
        </w:rPr>
        <w:t>ون</w:t>
      </w:r>
      <w:proofErr w:type="spellEnd"/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للدراسات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الإنمائية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 xml:space="preserve"> بالتعاون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مع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جامعة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حلوان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القاهرة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A22" w:rsidRPr="00516A22" w:rsidRDefault="00516A22" w:rsidP="00516A22">
      <w:pPr>
        <w:bidi/>
        <w:rPr>
          <w:rFonts w:ascii="Simplified Arabic" w:hAnsi="Simplified Arabic" w:cs="Simplified Arabic"/>
          <w:sz w:val="32"/>
          <w:szCs w:val="32"/>
        </w:rPr>
      </w:pPr>
      <w:r w:rsidRPr="00516A22">
        <w:rPr>
          <w:rFonts w:ascii="Simplified Arabic" w:hAnsi="Simplified Arabic" w:cs="Simplified Arabic"/>
          <w:sz w:val="32"/>
          <w:szCs w:val="32"/>
          <w:rtl/>
        </w:rPr>
        <w:t xml:space="preserve">-أمجد محمود محمد </w:t>
      </w:r>
      <w:proofErr w:type="spellStart"/>
      <w:r w:rsidRPr="00516A22">
        <w:rPr>
          <w:rFonts w:ascii="Simplified Arabic" w:hAnsi="Simplified Arabic" w:cs="Simplified Arabic"/>
          <w:sz w:val="32"/>
          <w:szCs w:val="32"/>
          <w:rtl/>
        </w:rPr>
        <w:t>درادكة</w:t>
      </w:r>
      <w:proofErr w:type="spellEnd"/>
      <w:r w:rsidRPr="00516A22">
        <w:rPr>
          <w:rFonts w:ascii="Simplified Arabic" w:hAnsi="Simplified Arabic" w:cs="Simplified Arabic"/>
          <w:sz w:val="32"/>
          <w:szCs w:val="32"/>
          <w:rtl/>
        </w:rPr>
        <w:t xml:space="preserve"> (2009)، الإدارة والتخطيط التربوي رؤى جديدة  د  عالم الكتاب </w:t>
      </w:r>
    </w:p>
    <w:p w:rsidR="00516A22" w:rsidRPr="00516A22" w:rsidRDefault="00516A22" w:rsidP="00516A2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516A22">
        <w:rPr>
          <w:rFonts w:ascii="Simplified Arabic" w:hAnsi="Simplified Arabic" w:cs="Simplified Arabic"/>
          <w:sz w:val="32"/>
          <w:szCs w:val="32"/>
          <w:rtl/>
        </w:rPr>
        <w:t xml:space="preserve">    الحديث .</w:t>
      </w:r>
    </w:p>
    <w:p w:rsidR="00516A22" w:rsidRPr="00516A22" w:rsidRDefault="00516A22" w:rsidP="00516A22">
      <w:pPr>
        <w:bidi/>
        <w:rPr>
          <w:rFonts w:ascii="Simplified Arabic" w:hAnsi="Simplified Arabic" w:cs="Simplified Arabic"/>
          <w:sz w:val="32"/>
          <w:szCs w:val="32"/>
        </w:rPr>
      </w:pPr>
      <w:r w:rsidRPr="00516A22">
        <w:rPr>
          <w:rFonts w:ascii="Simplified Arabic" w:hAnsi="Simplified Arabic" w:cs="Simplified Arabic"/>
          <w:sz w:val="32"/>
          <w:szCs w:val="32"/>
        </w:rPr>
        <w:t>. -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إسماعيل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محمد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ذياب،(2001)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: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المدرسية، الإسكندرية: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دار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الجامعة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الجديدة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للنشر</w:t>
      </w:r>
      <w:r w:rsidR="000116B6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516A22" w:rsidRPr="00516A22" w:rsidRDefault="00516A22" w:rsidP="00516A2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516A22">
        <w:rPr>
          <w:rFonts w:ascii="Simplified Arabic" w:hAnsi="Simplified Arabic" w:cs="Simplified Arabic"/>
          <w:sz w:val="32"/>
          <w:szCs w:val="32"/>
        </w:rPr>
        <w:t>. -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إبراهيم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عصمت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مطاوع،(1998)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التربوية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الوطن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العربي،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أوراق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عربية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–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عالمية،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بدون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طبعة: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دار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الفكر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للطباعة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والنشر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والتوزيع.</w:t>
      </w:r>
    </w:p>
    <w:p w:rsidR="00516A22" w:rsidRPr="00516A22" w:rsidRDefault="00516A22" w:rsidP="00516A2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516A22">
        <w:rPr>
          <w:rFonts w:ascii="Simplified Arabic" w:hAnsi="Simplified Arabic" w:cs="Simplified Arabic"/>
          <w:sz w:val="32"/>
          <w:szCs w:val="32"/>
          <w:rtl/>
        </w:rPr>
        <w:t>-</w:t>
      </w:r>
      <w:proofErr w:type="spellStart"/>
      <w:r w:rsidRPr="00516A22">
        <w:rPr>
          <w:rFonts w:ascii="Simplified Arabic" w:hAnsi="Simplified Arabic" w:cs="Simplified Arabic"/>
          <w:sz w:val="32"/>
          <w:szCs w:val="32"/>
          <w:rtl/>
        </w:rPr>
        <w:t>الفريجات</w:t>
      </w:r>
      <w:proofErr w:type="spellEnd"/>
      <w:r w:rsidRPr="00516A22">
        <w:rPr>
          <w:rFonts w:ascii="Simplified Arabic" w:hAnsi="Simplified Arabic" w:cs="Simplified Arabic"/>
          <w:sz w:val="32"/>
          <w:szCs w:val="32"/>
          <w:rtl/>
        </w:rPr>
        <w:t xml:space="preserve">، غالب (2000). الإدارة </w:t>
      </w:r>
      <w:proofErr w:type="gramStart"/>
      <w:r w:rsidRPr="00516A22">
        <w:rPr>
          <w:rFonts w:ascii="Simplified Arabic" w:hAnsi="Simplified Arabic" w:cs="Simplified Arabic"/>
          <w:sz w:val="32"/>
          <w:szCs w:val="32"/>
          <w:rtl/>
        </w:rPr>
        <w:t>والتخطيط</w:t>
      </w:r>
      <w:proofErr w:type="gramEnd"/>
      <w:r w:rsidRPr="00516A22">
        <w:rPr>
          <w:rFonts w:ascii="Simplified Arabic" w:hAnsi="Simplified Arabic" w:cs="Simplified Arabic"/>
          <w:sz w:val="32"/>
          <w:szCs w:val="32"/>
          <w:rtl/>
        </w:rPr>
        <w:t xml:space="preserve"> التربوي: تجارب عربية متنوعة، عمان</w:t>
      </w:r>
      <w:r w:rsidRPr="00516A22">
        <w:rPr>
          <w:rFonts w:ascii="Simplified Arabic" w:hAnsi="Simplified Arabic" w:cs="Simplified Arabic"/>
          <w:sz w:val="32"/>
          <w:szCs w:val="32"/>
        </w:rPr>
        <w:t>.</w:t>
      </w:r>
    </w:p>
    <w:p w:rsidR="00516A22" w:rsidRPr="00516A22" w:rsidRDefault="00516A22" w:rsidP="00602EE0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516A22">
        <w:rPr>
          <w:rFonts w:ascii="Simplified Arabic" w:hAnsi="Simplified Arabic" w:cs="Simplified Arabic"/>
          <w:sz w:val="32"/>
          <w:szCs w:val="32"/>
          <w:rtl/>
        </w:rPr>
        <w:t xml:space="preserve">-بواب ،رمضان (2014)،الإدارة التربوية والمدرسية –مطبوعة </w:t>
      </w:r>
      <w:proofErr w:type="spellStart"/>
      <w:r w:rsidRPr="00516A22">
        <w:rPr>
          <w:rFonts w:ascii="Simplified Arabic" w:hAnsi="Simplified Arabic" w:cs="Simplified Arabic"/>
          <w:sz w:val="32"/>
          <w:szCs w:val="32"/>
          <w:rtl/>
        </w:rPr>
        <w:t>جامعية،جامعة</w:t>
      </w:r>
      <w:proofErr w:type="spellEnd"/>
      <w:r w:rsidRPr="00516A22">
        <w:rPr>
          <w:rFonts w:ascii="Simplified Arabic" w:hAnsi="Simplified Arabic" w:cs="Simplified Arabic"/>
          <w:sz w:val="32"/>
          <w:szCs w:val="32"/>
          <w:rtl/>
        </w:rPr>
        <w:t xml:space="preserve"> جيجل</w:t>
      </w:r>
      <w:r w:rsidR="00602EE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الجزائر</w:t>
      </w:r>
      <w:r w:rsidR="00602EE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516A22" w:rsidRPr="00516A22" w:rsidRDefault="00516A22" w:rsidP="00516A2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516A22">
        <w:rPr>
          <w:rFonts w:ascii="Simplified Arabic" w:hAnsi="Simplified Arabic" w:cs="Simplified Arabic"/>
          <w:sz w:val="32"/>
          <w:szCs w:val="32"/>
          <w:rtl/>
        </w:rPr>
        <w:t>-جودت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عزت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عطوي،(2001) ، الإدارة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التعليمية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والإشراف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التربوي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أصولها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وتطبيقاتها،ط1،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الأردن :دار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العلمية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الدولية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ودار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الثقافة،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516A22" w:rsidRPr="00516A22" w:rsidRDefault="00516A22" w:rsidP="00516A2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516A22">
        <w:rPr>
          <w:rFonts w:ascii="Simplified Arabic" w:hAnsi="Simplified Arabic" w:cs="Simplified Arabic"/>
          <w:sz w:val="32"/>
          <w:szCs w:val="32"/>
          <w:rtl/>
        </w:rPr>
        <w:t>طارق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المجدوب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(2003) ،الإدارة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العامة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العمليات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الإدارية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الوظيفة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العامة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د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ط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بيروت لبنان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الإصلاح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الإداري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منشورات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الحليبي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للحقوق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A22" w:rsidRPr="00516A22" w:rsidRDefault="00516A22" w:rsidP="00516A22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16A22">
        <w:rPr>
          <w:rFonts w:ascii="Simplified Arabic" w:hAnsi="Simplified Arabic" w:cs="Simplified Arabic"/>
          <w:sz w:val="32"/>
          <w:szCs w:val="32"/>
        </w:rPr>
        <w:lastRenderedPageBreak/>
        <w:t>-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محمد،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منير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مرسي ،(1995</w:t>
      </w:r>
      <w:proofErr w:type="gramStart"/>
      <w:r w:rsidRPr="00516A22">
        <w:rPr>
          <w:rFonts w:ascii="Simplified Arabic" w:hAnsi="Simplified Arabic" w:cs="Simplified Arabic"/>
          <w:sz w:val="32"/>
          <w:szCs w:val="32"/>
          <w:rtl/>
        </w:rPr>
        <w:t>)،</w:t>
      </w:r>
      <w:proofErr w:type="gramEnd"/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المدرسية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الحديثة،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ط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2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القاهرة.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516A22" w:rsidRPr="00516A22" w:rsidRDefault="00516A22" w:rsidP="00516A22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16A22">
        <w:rPr>
          <w:rFonts w:ascii="Simplified Arabic" w:hAnsi="Simplified Arabic" w:cs="Simplified Arabic"/>
          <w:sz w:val="32"/>
          <w:szCs w:val="32"/>
        </w:rPr>
        <w:t>-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محمد 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علي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شمس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الدين،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إسماعيل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محمد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الفقي ،(2007) ،السلوك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الإداري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مدخل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نفسي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اجتماعي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للإدارة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التربوية عمان،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الأردن 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دار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الفكر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516A22" w:rsidRPr="00516A22" w:rsidRDefault="00516A22" w:rsidP="00516A22">
      <w:pPr>
        <w:bidi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 w:rsidRPr="00516A22">
        <w:rPr>
          <w:rFonts w:ascii="Simplified Arabic" w:hAnsi="Simplified Arabic" w:cs="Simplified Arabic"/>
          <w:sz w:val="32"/>
          <w:szCs w:val="32"/>
          <w:rtl/>
        </w:rPr>
        <w:t>محمد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,</w:t>
      </w:r>
      <w:proofErr w:type="gramEnd"/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احمد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علي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الحاج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(1999)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التخطيط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التربوي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إطار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لمدخل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تنموي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جديد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.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ط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7 .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الأردن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دار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المناهج</w:t>
      </w:r>
      <w:r w:rsidRPr="00516A22">
        <w:rPr>
          <w:rFonts w:ascii="Simplified Arabic" w:hAnsi="Simplified Arabic" w:cs="Simplified Arabic"/>
          <w:sz w:val="32"/>
          <w:szCs w:val="32"/>
        </w:rPr>
        <w:t>.</w:t>
      </w:r>
    </w:p>
    <w:p w:rsidR="00516A22" w:rsidRPr="00516A22" w:rsidRDefault="00516A22" w:rsidP="00516A2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516A22">
        <w:rPr>
          <w:rFonts w:ascii="Simplified Arabic" w:hAnsi="Simplified Arabic" w:cs="Simplified Arabic"/>
          <w:sz w:val="32"/>
          <w:szCs w:val="32"/>
          <w:rtl/>
        </w:rPr>
        <w:t>-محمد سيف الدين فهمي(2013) التخطيط التعليمي أسسه وأساليبه ومشكلاته، مكتبة الانجلو المصرية.</w:t>
      </w:r>
    </w:p>
    <w:p w:rsidR="00516A22" w:rsidRPr="00516A22" w:rsidRDefault="00516A22" w:rsidP="00516A2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516A22">
        <w:rPr>
          <w:rFonts w:ascii="Simplified Arabic" w:hAnsi="Simplified Arabic" w:cs="Simplified Arabic"/>
          <w:sz w:val="32"/>
          <w:szCs w:val="32"/>
          <w:rtl/>
        </w:rPr>
        <w:t>-مرزا،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هند وآخرون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(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2011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)،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أبجديات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و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516A22">
        <w:rPr>
          <w:rFonts w:ascii="Simplified Arabic" w:hAnsi="Simplified Arabic" w:cs="Simplified Arabic"/>
          <w:sz w:val="32"/>
          <w:szCs w:val="32"/>
          <w:rtl/>
        </w:rPr>
        <w:t>الشراف</w:t>
      </w:r>
      <w:proofErr w:type="spellEnd"/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التربوي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تطبيقات</w:t>
      </w:r>
      <w:r w:rsidRPr="00516A2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مجال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إدارة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التربية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الخاصة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ط1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A22" w:rsidRPr="00516A22" w:rsidRDefault="00516A22" w:rsidP="00516A22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516A22">
        <w:rPr>
          <w:rFonts w:ascii="Simplified Arabic" w:hAnsi="Simplified Arabic" w:cs="Simplified Arabic"/>
          <w:sz w:val="32"/>
          <w:szCs w:val="32"/>
          <w:rtl/>
        </w:rPr>
        <w:t>-مصطفى،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صلاح و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عمر،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فدوى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(2006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(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مقدمة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والتخطيط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 w:rsidRPr="00516A22">
        <w:rPr>
          <w:rFonts w:ascii="Simplified Arabic" w:hAnsi="Simplified Arabic" w:cs="Simplified Arabic"/>
          <w:sz w:val="32"/>
          <w:szCs w:val="32"/>
          <w:rtl/>
        </w:rPr>
        <w:t>التربوي</w:t>
      </w:r>
      <w:r w:rsidRPr="00516A22">
        <w:rPr>
          <w:rFonts w:ascii="Simplified Arabic" w:hAnsi="Simplified Arabic" w:cs="Simplified Arabic"/>
          <w:b/>
          <w:bCs/>
          <w:sz w:val="32"/>
          <w:szCs w:val="32"/>
        </w:rPr>
        <w:t xml:space="preserve"> .</w:t>
      </w:r>
      <w:proofErr w:type="gramEnd"/>
      <w:r w:rsidRPr="00516A22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proofErr w:type="gramStart"/>
      <w:r w:rsidRPr="00516A22">
        <w:rPr>
          <w:rFonts w:ascii="Simplified Arabic" w:hAnsi="Simplified Arabic" w:cs="Simplified Arabic"/>
          <w:sz w:val="32"/>
          <w:szCs w:val="32"/>
          <w:rtl/>
        </w:rPr>
        <w:t>ط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7.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الر</w:t>
      </w:r>
      <w:proofErr w:type="gramEnd"/>
      <w:r w:rsidRPr="00516A22">
        <w:rPr>
          <w:rFonts w:ascii="Simplified Arabic" w:hAnsi="Simplified Arabic" w:cs="Simplified Arabic"/>
          <w:sz w:val="32"/>
          <w:szCs w:val="32"/>
          <w:rtl/>
        </w:rPr>
        <w:t>ياض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مكتبة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الرشد.</w:t>
      </w:r>
    </w:p>
    <w:p w:rsidR="00516A22" w:rsidRPr="00516A22" w:rsidRDefault="00516A22" w:rsidP="00516A22">
      <w:pPr>
        <w:bidi/>
        <w:rPr>
          <w:rFonts w:ascii="Simplified Arabic" w:hAnsi="Simplified Arabic" w:cs="Simplified Arabic"/>
          <w:sz w:val="32"/>
          <w:szCs w:val="32"/>
        </w:rPr>
      </w:pPr>
      <w:r w:rsidRPr="00516A22">
        <w:rPr>
          <w:rFonts w:ascii="Simplified Arabic" w:hAnsi="Simplified Arabic" w:cs="Simplified Arabic"/>
          <w:sz w:val="32"/>
          <w:szCs w:val="32"/>
          <w:rtl/>
        </w:rPr>
        <w:t>- صالح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يوسف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أمحمد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)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2011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 xml:space="preserve"> )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دور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الادارة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التربوية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و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التخطيط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التربوي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في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التنمية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البشرية،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المؤتمر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العلمي</w:t>
      </w:r>
      <w:r w:rsidRPr="00516A2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الرابع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لكلية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العلوم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التربوية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بجامعة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جرش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)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التربية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والمجتمع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الحاضر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والمستقبل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( - </w:t>
      </w:r>
      <w:r w:rsidRPr="00516A22">
        <w:rPr>
          <w:rFonts w:ascii="Simplified Arabic" w:hAnsi="Simplified Arabic" w:cs="Simplified Arabic"/>
          <w:sz w:val="32"/>
          <w:szCs w:val="32"/>
          <w:rtl/>
        </w:rPr>
        <w:t>الأردن</w:t>
      </w:r>
      <w:r w:rsidRPr="00516A22">
        <w:rPr>
          <w:rFonts w:ascii="Simplified Arabic" w:hAnsi="Simplified Arabic" w:cs="Simplified Arabic"/>
          <w:sz w:val="32"/>
          <w:szCs w:val="32"/>
        </w:rPr>
        <w:t xml:space="preserve"> </w:t>
      </w:r>
      <w:r w:rsidRPr="00516A22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B51C7B" w:rsidRPr="00516A22" w:rsidRDefault="00B51C7B" w:rsidP="00516A22">
      <w:pPr>
        <w:bidi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</w:p>
    <w:sectPr w:rsidR="00B51C7B" w:rsidRPr="0051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22"/>
    <w:rsid w:val="000116B6"/>
    <w:rsid w:val="00350DC2"/>
    <w:rsid w:val="00516A22"/>
    <w:rsid w:val="00602EE0"/>
    <w:rsid w:val="00B51C7B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guersas</dc:creator>
  <cp:lastModifiedBy>guersas</cp:lastModifiedBy>
  <cp:revision>3</cp:revision>
  <dcterms:created xsi:type="dcterms:W3CDTF">2022-01-22T12:43:00Z</dcterms:created>
  <dcterms:modified xsi:type="dcterms:W3CDTF">2022-01-22T12:45:00Z</dcterms:modified>
</cp:coreProperties>
</file>