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1A5" w:rsidRDefault="007B61A5" w:rsidP="007B61A5">
      <w:pPr>
        <w:jc w:val="center"/>
        <w:rPr>
          <w:rFonts w:ascii="Sakkal Majalla" w:hAnsi="Sakkal Majalla" w:cs="Sakkal Majalla"/>
          <w:b/>
          <w:bCs/>
          <w:noProof/>
          <w:color w:val="002060"/>
          <w:sz w:val="36"/>
          <w:szCs w:val="36"/>
          <w:rtl/>
          <w:lang w:eastAsia="fr-FR" w:bidi="ar-DZ"/>
        </w:rPr>
      </w:pPr>
    </w:p>
    <w:p w:rsidR="00E62CFF" w:rsidRPr="00C96B87" w:rsidRDefault="00C96B87" w:rsidP="00C96B87">
      <w:pPr>
        <w:bidi/>
        <w:rPr>
          <w:b/>
          <w:bCs/>
          <w:color w:val="000000"/>
          <w:sz w:val="42"/>
          <w:szCs w:val="42"/>
          <w:lang w:bidi="ar-DZ"/>
        </w:rPr>
      </w:pPr>
      <w:r w:rsidRPr="00C96B87">
        <w:rPr>
          <w:rFonts w:hint="cs"/>
          <w:b/>
          <w:bCs/>
          <w:color w:val="000000"/>
          <w:sz w:val="42"/>
          <w:szCs w:val="42"/>
          <w:rtl/>
          <w:lang w:bidi="ar-DZ"/>
        </w:rPr>
        <w:t>بطاقة التواصل و</w:t>
      </w:r>
      <w:r w:rsidR="00E62CFF" w:rsidRPr="00C96B87">
        <w:rPr>
          <w:b/>
          <w:bCs/>
          <w:color w:val="000000"/>
          <w:sz w:val="42"/>
          <w:szCs w:val="42"/>
          <w:rtl/>
          <w:lang w:bidi="ar-DZ"/>
        </w:rPr>
        <w:t xml:space="preserve">معلومات المقياس على منصة التعليم الإلكتروني </w:t>
      </w:r>
      <w:proofErr w:type="spellStart"/>
      <w:r w:rsidR="00E62CFF" w:rsidRPr="00C96B87">
        <w:rPr>
          <w:b/>
          <w:bCs/>
          <w:color w:val="000000"/>
          <w:sz w:val="42"/>
          <w:szCs w:val="42"/>
          <w:lang w:bidi="ar-DZ"/>
        </w:rPr>
        <w:t>Moodle</w:t>
      </w:r>
      <w:proofErr w:type="spellEnd"/>
    </w:p>
    <w:p w:rsidR="00E62CFF" w:rsidRDefault="00E62CFF" w:rsidP="00E43CEB">
      <w:pPr>
        <w:bidi/>
        <w:jc w:val="center"/>
        <w:rPr>
          <w:b/>
          <w:bCs/>
          <w:color w:val="000000"/>
          <w:sz w:val="48"/>
          <w:szCs w:val="48"/>
          <w:lang w:bidi="ar-DZ"/>
        </w:rPr>
      </w:pPr>
      <w:r>
        <w:rPr>
          <w:rFonts w:ascii="Calibri" w:hAnsi="Calibri" w:cs="Arial"/>
          <w:noProof/>
          <w:sz w:val="22"/>
          <w:szCs w:val="2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57785</wp:posOffset>
            </wp:positionV>
            <wp:extent cx="730250" cy="908050"/>
            <wp:effectExtent l="19050" t="0" r="0" b="0"/>
            <wp:wrapNone/>
            <wp:docPr id="2" name="Image 1" descr="logo-final-um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-final-umb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90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2CFF" w:rsidRDefault="00E62CFF" w:rsidP="00E62CFF">
      <w:pPr>
        <w:bidi/>
        <w:rPr>
          <w:b/>
          <w:bCs/>
          <w:color w:val="FF0000"/>
          <w:sz w:val="32"/>
          <w:szCs w:val="32"/>
          <w:rtl/>
          <w:lang w:bidi="ar-DZ"/>
        </w:rPr>
      </w:pPr>
      <w:r w:rsidRPr="008D6B94">
        <w:rPr>
          <w:color w:val="FF0000"/>
          <w:sz w:val="32"/>
          <w:szCs w:val="32"/>
          <w:rtl/>
          <w:lang w:bidi="ar-DZ"/>
        </w:rPr>
        <w:t xml:space="preserve">بطاقة التواصل ومعلومات </w:t>
      </w:r>
      <w:r w:rsidR="001771FC" w:rsidRPr="008D6B94">
        <w:rPr>
          <w:rFonts w:hint="cs"/>
          <w:color w:val="FF0000"/>
          <w:sz w:val="32"/>
          <w:szCs w:val="32"/>
          <w:rtl/>
          <w:lang w:bidi="ar-DZ"/>
        </w:rPr>
        <w:t>المقياس</w:t>
      </w:r>
      <w:r w:rsidR="001771FC">
        <w:rPr>
          <w:rFonts w:hint="cs"/>
          <w:b/>
          <w:bCs/>
          <w:color w:val="FF0000"/>
          <w:sz w:val="32"/>
          <w:szCs w:val="32"/>
          <w:rtl/>
          <w:lang w:bidi="ar-DZ"/>
        </w:rPr>
        <w:t>:</w:t>
      </w:r>
    </w:p>
    <w:p w:rsidR="00E62CFF" w:rsidRDefault="00684706" w:rsidP="00684706">
      <w:pPr>
        <w:bidi/>
        <w:rPr>
          <w:b/>
          <w:bCs/>
          <w:color w:val="FF0000"/>
          <w:sz w:val="32"/>
          <w:szCs w:val="32"/>
          <w:rtl/>
          <w:lang w:bidi="ar-DZ"/>
        </w:rPr>
      </w:pPr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المقياس:</w:t>
      </w:r>
      <w:r>
        <w:rPr>
          <w:rFonts w:hint="cs"/>
          <w:sz w:val="32"/>
          <w:szCs w:val="32"/>
          <w:rtl/>
          <w:lang w:bidi="ar-DZ"/>
        </w:rPr>
        <w:t xml:space="preserve"> اجراءات الاستيراد والتصدير </w:t>
      </w:r>
      <w:r w:rsidR="0000619E">
        <w:rPr>
          <w:rFonts w:hint="cs"/>
          <w:sz w:val="32"/>
          <w:szCs w:val="32"/>
          <w:rtl/>
          <w:lang w:bidi="ar-DZ"/>
        </w:rPr>
        <w:t xml:space="preserve">  </w:t>
      </w:r>
    </w:p>
    <w:p w:rsidR="00E62CFF" w:rsidRDefault="00E62CFF" w:rsidP="00226A7C">
      <w:pPr>
        <w:bidi/>
        <w:rPr>
          <w:sz w:val="32"/>
          <w:szCs w:val="32"/>
          <w:rtl/>
          <w:lang w:bidi="ar-DZ"/>
        </w:rPr>
      </w:pPr>
      <w:proofErr w:type="spellStart"/>
      <w:r>
        <w:rPr>
          <w:sz w:val="32"/>
          <w:szCs w:val="32"/>
          <w:rtl/>
          <w:lang w:bidi="ar-DZ"/>
        </w:rPr>
        <w:t>إسم</w:t>
      </w:r>
      <w:proofErr w:type="spellEnd"/>
      <w:r>
        <w:rPr>
          <w:sz w:val="32"/>
          <w:szCs w:val="32"/>
          <w:rtl/>
          <w:lang w:bidi="ar-DZ"/>
        </w:rPr>
        <w:t xml:space="preserve"> ولقب </w:t>
      </w:r>
      <w:r w:rsidR="00684706">
        <w:rPr>
          <w:rFonts w:hint="cs"/>
          <w:sz w:val="32"/>
          <w:szCs w:val="32"/>
          <w:rtl/>
          <w:lang w:bidi="ar-DZ"/>
        </w:rPr>
        <w:t>الأستاذ:</w:t>
      </w:r>
      <w:r>
        <w:rPr>
          <w:sz w:val="32"/>
          <w:szCs w:val="32"/>
          <w:rtl/>
          <w:lang w:bidi="ar-DZ"/>
        </w:rPr>
        <w:t xml:space="preserve"> </w:t>
      </w:r>
      <w:r w:rsidR="0074045A">
        <w:rPr>
          <w:rFonts w:hint="cs"/>
          <w:sz w:val="32"/>
          <w:szCs w:val="32"/>
          <w:rtl/>
          <w:lang w:bidi="ar-DZ"/>
        </w:rPr>
        <w:t>محمد ال</w:t>
      </w:r>
      <w:r w:rsidR="00226A7C">
        <w:rPr>
          <w:rFonts w:hint="cs"/>
          <w:sz w:val="32"/>
          <w:szCs w:val="32"/>
          <w:rtl/>
          <w:lang w:bidi="ar-DZ"/>
        </w:rPr>
        <w:t>ع</w:t>
      </w:r>
      <w:r w:rsidR="0074045A">
        <w:rPr>
          <w:rFonts w:hint="cs"/>
          <w:sz w:val="32"/>
          <w:szCs w:val="32"/>
          <w:rtl/>
          <w:lang w:bidi="ar-DZ"/>
        </w:rPr>
        <w:t xml:space="preserve">يد </w:t>
      </w:r>
      <w:proofErr w:type="spellStart"/>
      <w:proofErr w:type="gramStart"/>
      <w:r w:rsidR="0074045A">
        <w:rPr>
          <w:rFonts w:hint="cs"/>
          <w:sz w:val="32"/>
          <w:szCs w:val="32"/>
          <w:rtl/>
          <w:lang w:bidi="ar-DZ"/>
        </w:rPr>
        <w:t>ختيم</w:t>
      </w:r>
      <w:proofErr w:type="spellEnd"/>
      <w:r w:rsidR="0074045A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sz w:val="32"/>
          <w:szCs w:val="32"/>
          <w:rtl/>
          <w:lang w:bidi="ar-DZ"/>
        </w:rPr>
        <w:t>.</w:t>
      </w:r>
      <w:proofErr w:type="gramEnd"/>
    </w:p>
    <w:p w:rsidR="00226A7C" w:rsidRDefault="00226A7C" w:rsidP="0000619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السنة الجامعية 20</w:t>
      </w:r>
      <w:r w:rsidR="0000619E">
        <w:rPr>
          <w:rFonts w:hint="cs"/>
          <w:sz w:val="32"/>
          <w:szCs w:val="32"/>
          <w:rtl/>
          <w:lang w:bidi="ar-DZ"/>
        </w:rPr>
        <w:t>20</w:t>
      </w:r>
      <w:r>
        <w:rPr>
          <w:rFonts w:hint="cs"/>
          <w:sz w:val="32"/>
          <w:szCs w:val="32"/>
          <w:rtl/>
          <w:lang w:bidi="ar-DZ"/>
        </w:rPr>
        <w:t>/202</w:t>
      </w:r>
      <w:r w:rsidR="0000619E">
        <w:rPr>
          <w:rFonts w:hint="cs"/>
          <w:sz w:val="32"/>
          <w:szCs w:val="32"/>
          <w:rtl/>
          <w:lang w:bidi="ar-DZ"/>
        </w:rPr>
        <w:t>1</w:t>
      </w:r>
    </w:p>
    <w:p w:rsidR="00E62CFF" w:rsidRDefault="00E62CFF" w:rsidP="00354214">
      <w:pPr>
        <w:bidi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 xml:space="preserve">البريد </w:t>
      </w:r>
      <w:r w:rsidR="00354214">
        <w:rPr>
          <w:rFonts w:hint="cs"/>
          <w:sz w:val="32"/>
          <w:szCs w:val="32"/>
          <w:rtl/>
          <w:lang w:bidi="ar-DZ"/>
        </w:rPr>
        <w:t>الإلكتروني:</w:t>
      </w:r>
      <w:r>
        <w:rPr>
          <w:sz w:val="32"/>
          <w:szCs w:val="32"/>
          <w:rtl/>
          <w:lang w:bidi="ar-DZ"/>
        </w:rPr>
        <w:t xml:space="preserve"> </w:t>
      </w:r>
      <w:r w:rsidR="0074045A">
        <w:rPr>
          <w:sz w:val="32"/>
          <w:szCs w:val="32"/>
          <w:lang w:bidi="ar-DZ"/>
        </w:rPr>
        <w:t>mohamedlaid.khatim@univ-msila.dz</w:t>
      </w:r>
    </w:p>
    <w:p w:rsidR="00E62CFF" w:rsidRDefault="00E62CFF" w:rsidP="00E62CFF">
      <w:pPr>
        <w:bidi/>
        <w:rPr>
          <w:b/>
          <w:bCs/>
          <w:color w:val="FF0000"/>
          <w:sz w:val="32"/>
          <w:szCs w:val="32"/>
          <w:rtl/>
          <w:lang w:bidi="ar-DZ"/>
        </w:rPr>
      </w:pPr>
      <w:r>
        <w:rPr>
          <w:b/>
          <w:bCs/>
          <w:color w:val="FF0000"/>
          <w:sz w:val="32"/>
          <w:szCs w:val="32"/>
          <w:rtl/>
          <w:lang w:bidi="ar-DZ"/>
        </w:rPr>
        <w:t>_______________________________________</w:t>
      </w:r>
    </w:p>
    <w:p w:rsidR="00E62CFF" w:rsidRDefault="00E62CFF" w:rsidP="00E62CFF">
      <w:pPr>
        <w:bidi/>
        <w:rPr>
          <w:sz w:val="32"/>
          <w:szCs w:val="32"/>
          <w:rtl/>
          <w:lang w:bidi="ar-DZ"/>
        </w:rPr>
      </w:pPr>
    </w:p>
    <w:p w:rsidR="0074045A" w:rsidRDefault="00E62CFF" w:rsidP="0074045A">
      <w:pPr>
        <w:bidi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>-</w:t>
      </w:r>
      <w:r w:rsidRPr="00E2676F">
        <w:rPr>
          <w:b/>
          <w:bCs/>
          <w:sz w:val="32"/>
          <w:szCs w:val="32"/>
          <w:rtl/>
          <w:lang w:bidi="ar-DZ"/>
        </w:rPr>
        <w:t xml:space="preserve"> </w:t>
      </w:r>
      <w:r w:rsidR="00996C33" w:rsidRPr="00E2676F">
        <w:rPr>
          <w:rFonts w:hint="cs"/>
          <w:b/>
          <w:bCs/>
          <w:sz w:val="32"/>
          <w:szCs w:val="32"/>
          <w:rtl/>
          <w:lang w:bidi="ar-DZ"/>
        </w:rPr>
        <w:t>الكلية</w:t>
      </w:r>
      <w:r w:rsidR="00996C33">
        <w:rPr>
          <w:rFonts w:hint="cs"/>
          <w:sz w:val="32"/>
          <w:szCs w:val="32"/>
          <w:rtl/>
          <w:lang w:bidi="ar-DZ"/>
        </w:rPr>
        <w:t>:</w:t>
      </w:r>
      <w:r>
        <w:rPr>
          <w:sz w:val="32"/>
          <w:szCs w:val="32"/>
          <w:rtl/>
          <w:lang w:bidi="ar-DZ"/>
        </w:rPr>
        <w:t xml:space="preserve"> </w:t>
      </w:r>
      <w:r w:rsidR="0074045A">
        <w:rPr>
          <w:rFonts w:hint="cs"/>
          <w:sz w:val="32"/>
          <w:szCs w:val="32"/>
          <w:rtl/>
          <w:lang w:bidi="ar-DZ"/>
        </w:rPr>
        <w:t>العلوم الاقتصادية التجارية وعلوم التسيير</w:t>
      </w:r>
    </w:p>
    <w:p w:rsidR="00E62CFF" w:rsidRDefault="00E62CFF" w:rsidP="0074045A">
      <w:pPr>
        <w:bidi/>
        <w:rPr>
          <w:sz w:val="32"/>
          <w:szCs w:val="32"/>
          <w:rtl/>
          <w:lang w:bidi="ar-DZ"/>
        </w:rPr>
      </w:pPr>
      <w:r w:rsidRPr="00E2676F">
        <w:rPr>
          <w:b/>
          <w:bCs/>
          <w:sz w:val="32"/>
          <w:szCs w:val="32"/>
          <w:rtl/>
          <w:lang w:bidi="ar-DZ"/>
        </w:rPr>
        <w:t xml:space="preserve">- </w:t>
      </w:r>
      <w:r w:rsidR="00996C33" w:rsidRPr="00E2676F">
        <w:rPr>
          <w:rFonts w:hint="cs"/>
          <w:b/>
          <w:bCs/>
          <w:sz w:val="32"/>
          <w:szCs w:val="32"/>
          <w:rtl/>
          <w:lang w:bidi="ar-DZ"/>
        </w:rPr>
        <w:t>القسم</w:t>
      </w:r>
      <w:r w:rsidR="00996C33">
        <w:rPr>
          <w:rFonts w:hint="cs"/>
          <w:sz w:val="32"/>
          <w:szCs w:val="32"/>
          <w:rtl/>
          <w:lang w:bidi="ar-DZ"/>
        </w:rPr>
        <w:t>:</w:t>
      </w:r>
      <w:r>
        <w:rPr>
          <w:sz w:val="32"/>
          <w:szCs w:val="32"/>
          <w:rtl/>
          <w:lang w:bidi="ar-DZ"/>
        </w:rPr>
        <w:t xml:space="preserve"> </w:t>
      </w:r>
      <w:r w:rsidR="0074045A">
        <w:rPr>
          <w:rFonts w:hint="cs"/>
          <w:sz w:val="32"/>
          <w:szCs w:val="32"/>
          <w:rtl/>
          <w:lang w:bidi="ar-DZ"/>
        </w:rPr>
        <w:t>العلوم التجارية</w:t>
      </w:r>
    </w:p>
    <w:p w:rsidR="00E62CFF" w:rsidRDefault="00E62CFF" w:rsidP="00684706">
      <w:pPr>
        <w:bidi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 xml:space="preserve">- </w:t>
      </w:r>
      <w:r w:rsidRPr="00E2676F">
        <w:rPr>
          <w:b/>
          <w:bCs/>
          <w:sz w:val="32"/>
          <w:szCs w:val="32"/>
          <w:rtl/>
          <w:lang w:bidi="ar-DZ"/>
        </w:rPr>
        <w:t xml:space="preserve">المستوى </w:t>
      </w:r>
      <w:r w:rsidR="00996C33" w:rsidRPr="00E2676F">
        <w:rPr>
          <w:rFonts w:hint="cs"/>
          <w:b/>
          <w:bCs/>
          <w:sz w:val="32"/>
          <w:szCs w:val="32"/>
          <w:rtl/>
          <w:lang w:bidi="ar-DZ"/>
        </w:rPr>
        <w:t>الدراسي</w:t>
      </w:r>
      <w:r w:rsidR="00996C33">
        <w:rPr>
          <w:rFonts w:hint="cs"/>
          <w:sz w:val="32"/>
          <w:szCs w:val="32"/>
          <w:rtl/>
          <w:lang w:bidi="ar-DZ"/>
        </w:rPr>
        <w:t>:</w:t>
      </w:r>
      <w:r>
        <w:rPr>
          <w:sz w:val="32"/>
          <w:szCs w:val="32"/>
          <w:rtl/>
          <w:lang w:bidi="ar-DZ"/>
        </w:rPr>
        <w:t xml:space="preserve"> </w:t>
      </w:r>
      <w:r w:rsidR="0074045A">
        <w:rPr>
          <w:rFonts w:hint="cs"/>
          <w:sz w:val="32"/>
          <w:szCs w:val="32"/>
          <w:rtl/>
          <w:lang w:bidi="ar-DZ"/>
        </w:rPr>
        <w:t xml:space="preserve">السنة </w:t>
      </w:r>
      <w:r w:rsidR="00684706">
        <w:rPr>
          <w:rFonts w:hint="cs"/>
          <w:sz w:val="32"/>
          <w:szCs w:val="32"/>
          <w:rtl/>
          <w:lang w:bidi="ar-DZ"/>
        </w:rPr>
        <w:t xml:space="preserve">الثانية </w:t>
      </w:r>
      <w:r w:rsidR="000D4E03">
        <w:rPr>
          <w:rFonts w:hint="cs"/>
          <w:sz w:val="32"/>
          <w:szCs w:val="32"/>
          <w:rtl/>
          <w:lang w:bidi="ar-DZ"/>
        </w:rPr>
        <w:t xml:space="preserve">ماستر تخصص مالية وتجارة دولية </w:t>
      </w:r>
    </w:p>
    <w:p w:rsidR="0074045A" w:rsidRDefault="00E62CFF" w:rsidP="00684706">
      <w:pPr>
        <w:bidi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>-</w:t>
      </w:r>
      <w:r w:rsidRPr="00E2676F">
        <w:rPr>
          <w:b/>
          <w:bCs/>
          <w:sz w:val="32"/>
          <w:szCs w:val="32"/>
          <w:rtl/>
          <w:lang w:bidi="ar-DZ"/>
        </w:rPr>
        <w:t xml:space="preserve"> </w:t>
      </w:r>
      <w:r w:rsidR="00015DF9" w:rsidRPr="00E2676F">
        <w:rPr>
          <w:rFonts w:hint="cs"/>
          <w:b/>
          <w:bCs/>
          <w:sz w:val="32"/>
          <w:szCs w:val="32"/>
          <w:rtl/>
          <w:lang w:bidi="ar-DZ"/>
        </w:rPr>
        <w:t>السداسي</w:t>
      </w:r>
      <w:r w:rsidR="00015DF9">
        <w:rPr>
          <w:rFonts w:hint="cs"/>
          <w:sz w:val="32"/>
          <w:szCs w:val="32"/>
          <w:rtl/>
          <w:lang w:bidi="ar-DZ"/>
        </w:rPr>
        <w:t>:</w:t>
      </w:r>
      <w:r>
        <w:rPr>
          <w:sz w:val="32"/>
          <w:szCs w:val="32"/>
          <w:rtl/>
          <w:lang w:bidi="ar-DZ"/>
        </w:rPr>
        <w:t xml:space="preserve"> </w:t>
      </w:r>
      <w:r w:rsidR="00684706">
        <w:rPr>
          <w:rFonts w:hint="cs"/>
          <w:sz w:val="32"/>
          <w:szCs w:val="32"/>
          <w:rtl/>
          <w:lang w:bidi="ar-DZ"/>
        </w:rPr>
        <w:t>الثالث</w:t>
      </w:r>
      <w:r>
        <w:rPr>
          <w:sz w:val="32"/>
          <w:szCs w:val="32"/>
          <w:rtl/>
          <w:lang w:bidi="ar-DZ"/>
        </w:rPr>
        <w:t>.</w:t>
      </w:r>
    </w:p>
    <w:p w:rsidR="00E62CFF" w:rsidRDefault="0074045A" w:rsidP="00684706">
      <w:pPr>
        <w:bidi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 xml:space="preserve"> </w:t>
      </w:r>
      <w:r w:rsidR="00E62CFF">
        <w:rPr>
          <w:sz w:val="32"/>
          <w:szCs w:val="32"/>
          <w:rtl/>
          <w:lang w:bidi="ar-DZ"/>
        </w:rPr>
        <w:t xml:space="preserve">- </w:t>
      </w:r>
      <w:r w:rsidR="00996C33" w:rsidRPr="00E2676F">
        <w:rPr>
          <w:rFonts w:hint="cs"/>
          <w:b/>
          <w:bCs/>
          <w:sz w:val="32"/>
          <w:szCs w:val="32"/>
          <w:rtl/>
          <w:lang w:bidi="ar-DZ"/>
        </w:rPr>
        <w:t>الرصيد:</w:t>
      </w:r>
      <w:r w:rsidR="00E62CFF">
        <w:rPr>
          <w:sz w:val="32"/>
          <w:szCs w:val="32"/>
          <w:rtl/>
          <w:lang w:bidi="ar-DZ"/>
        </w:rPr>
        <w:t xml:space="preserve"> </w:t>
      </w:r>
      <w:r w:rsidR="000D4E03">
        <w:rPr>
          <w:rFonts w:hint="cs"/>
          <w:sz w:val="32"/>
          <w:szCs w:val="32"/>
          <w:rtl/>
          <w:lang w:bidi="ar-DZ"/>
        </w:rPr>
        <w:t>0</w:t>
      </w:r>
      <w:r w:rsidR="00684706">
        <w:rPr>
          <w:rFonts w:hint="cs"/>
          <w:sz w:val="32"/>
          <w:szCs w:val="32"/>
          <w:rtl/>
          <w:lang w:bidi="ar-DZ"/>
        </w:rPr>
        <w:t>6</w:t>
      </w:r>
    </w:p>
    <w:p w:rsidR="00E62CFF" w:rsidRDefault="00E62CFF" w:rsidP="00684706">
      <w:pPr>
        <w:bidi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 xml:space="preserve">- </w:t>
      </w:r>
      <w:r w:rsidR="00996C33">
        <w:rPr>
          <w:rFonts w:hint="cs"/>
          <w:sz w:val="32"/>
          <w:szCs w:val="32"/>
          <w:rtl/>
          <w:lang w:bidi="ar-DZ"/>
        </w:rPr>
        <w:t>ا</w:t>
      </w:r>
      <w:r w:rsidR="00996C33" w:rsidRPr="00E2676F">
        <w:rPr>
          <w:rFonts w:hint="cs"/>
          <w:b/>
          <w:bCs/>
          <w:sz w:val="32"/>
          <w:szCs w:val="32"/>
          <w:rtl/>
          <w:lang w:bidi="ar-DZ"/>
        </w:rPr>
        <w:t>لمعامل</w:t>
      </w:r>
      <w:r w:rsidR="00996C33">
        <w:rPr>
          <w:rFonts w:hint="cs"/>
          <w:sz w:val="32"/>
          <w:szCs w:val="32"/>
          <w:rtl/>
          <w:lang w:bidi="ar-DZ"/>
        </w:rPr>
        <w:t>:</w:t>
      </w:r>
      <w:r>
        <w:rPr>
          <w:sz w:val="32"/>
          <w:szCs w:val="32"/>
          <w:rtl/>
          <w:lang w:bidi="ar-DZ"/>
        </w:rPr>
        <w:t xml:space="preserve"> </w:t>
      </w:r>
      <w:r w:rsidR="000D4E03">
        <w:rPr>
          <w:rFonts w:hint="cs"/>
          <w:sz w:val="32"/>
          <w:szCs w:val="32"/>
          <w:rtl/>
          <w:lang w:bidi="ar-DZ"/>
        </w:rPr>
        <w:t>0</w:t>
      </w:r>
      <w:r w:rsidR="00684706">
        <w:rPr>
          <w:rFonts w:hint="cs"/>
          <w:sz w:val="32"/>
          <w:szCs w:val="32"/>
          <w:rtl/>
          <w:lang w:bidi="ar-DZ"/>
        </w:rPr>
        <w:t>2</w:t>
      </w:r>
    </w:p>
    <w:p w:rsidR="00E62CFF" w:rsidRDefault="00E62CFF" w:rsidP="00684706">
      <w:pPr>
        <w:bidi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 xml:space="preserve">- الحجم الساعي: </w:t>
      </w:r>
      <w:r w:rsidR="00684706">
        <w:rPr>
          <w:rFonts w:hint="cs"/>
          <w:sz w:val="32"/>
          <w:szCs w:val="32"/>
          <w:rtl/>
          <w:lang w:bidi="ar-DZ"/>
        </w:rPr>
        <w:t>67</w:t>
      </w:r>
      <w:r w:rsidR="000D4E03">
        <w:rPr>
          <w:rFonts w:hint="cs"/>
          <w:sz w:val="32"/>
          <w:szCs w:val="32"/>
          <w:rtl/>
          <w:lang w:bidi="ar-DZ"/>
        </w:rPr>
        <w:t>.5</w:t>
      </w:r>
      <w:r w:rsidR="0074045A">
        <w:rPr>
          <w:rFonts w:hint="cs"/>
          <w:sz w:val="32"/>
          <w:szCs w:val="32"/>
          <w:rtl/>
          <w:lang w:bidi="ar-DZ"/>
        </w:rPr>
        <w:t xml:space="preserve"> ساعة </w:t>
      </w:r>
      <w:r w:rsidR="000D4E03">
        <w:rPr>
          <w:rFonts w:hint="cs"/>
          <w:sz w:val="32"/>
          <w:szCs w:val="32"/>
          <w:rtl/>
          <w:lang w:bidi="ar-DZ"/>
        </w:rPr>
        <w:t>(محاضرات</w:t>
      </w:r>
      <w:r w:rsidR="009814EA">
        <w:rPr>
          <w:rFonts w:hint="cs"/>
          <w:sz w:val="32"/>
          <w:szCs w:val="32"/>
          <w:rtl/>
          <w:lang w:bidi="ar-DZ"/>
        </w:rPr>
        <w:t xml:space="preserve"> + اعمال موجهة</w:t>
      </w:r>
      <w:r w:rsidR="000D4E03">
        <w:rPr>
          <w:rFonts w:hint="cs"/>
          <w:sz w:val="32"/>
          <w:szCs w:val="32"/>
          <w:rtl/>
          <w:lang w:bidi="ar-DZ"/>
        </w:rPr>
        <w:t>)</w:t>
      </w:r>
    </w:p>
    <w:p w:rsidR="00E43CEB" w:rsidRDefault="00E43CEB" w:rsidP="00E43CEB">
      <w:pPr>
        <w:bidi/>
        <w:rPr>
          <w:b/>
          <w:bCs/>
          <w:color w:val="FF0000"/>
          <w:sz w:val="32"/>
          <w:szCs w:val="32"/>
          <w:rtl/>
          <w:lang w:bidi="ar-DZ"/>
        </w:rPr>
      </w:pPr>
      <w:r>
        <w:rPr>
          <w:b/>
          <w:bCs/>
          <w:color w:val="FF0000"/>
          <w:sz w:val="32"/>
          <w:szCs w:val="32"/>
          <w:rtl/>
          <w:lang w:bidi="ar-DZ"/>
        </w:rPr>
        <w:t>_______________________________________</w:t>
      </w:r>
    </w:p>
    <w:p w:rsidR="00E43CEB" w:rsidRDefault="00E43CEB" w:rsidP="00E43CEB">
      <w:pPr>
        <w:bidi/>
        <w:rPr>
          <w:sz w:val="32"/>
          <w:szCs w:val="32"/>
          <w:rtl/>
          <w:lang w:bidi="ar-DZ"/>
        </w:rPr>
      </w:pPr>
    </w:p>
    <w:p w:rsidR="0000619E" w:rsidRPr="0000619E" w:rsidRDefault="00226A7C" w:rsidP="00262BC5">
      <w:pPr>
        <w:bidi/>
        <w:spacing w:line="276" w:lineRule="auto"/>
        <w:rPr>
          <w:sz w:val="32"/>
          <w:szCs w:val="32"/>
          <w:lang w:bidi="ar-DZ"/>
        </w:rPr>
      </w:pPr>
      <w:r w:rsidRPr="00E2676F">
        <w:rPr>
          <w:b/>
          <w:bCs/>
          <w:sz w:val="32"/>
          <w:szCs w:val="32"/>
          <w:rtl/>
          <w:lang w:bidi="ar-DZ"/>
        </w:rPr>
        <w:t xml:space="preserve">الفئة المستهدفة للمقياس والهدف </w:t>
      </w:r>
      <w:r w:rsidR="000D4E03" w:rsidRPr="00E2676F">
        <w:rPr>
          <w:rFonts w:hint="cs"/>
          <w:b/>
          <w:bCs/>
          <w:sz w:val="32"/>
          <w:szCs w:val="32"/>
          <w:rtl/>
          <w:lang w:bidi="ar-DZ"/>
        </w:rPr>
        <w:t>منه:</w:t>
      </w:r>
      <w:r w:rsidR="000D4E03">
        <w:rPr>
          <w:b/>
          <w:bCs/>
          <w:sz w:val="32"/>
          <w:szCs w:val="32"/>
          <w:lang w:bidi="ar-DZ"/>
        </w:rPr>
        <w:t xml:space="preserve"> </w:t>
      </w:r>
      <w:r w:rsidR="000D4E03" w:rsidRPr="00281250">
        <w:rPr>
          <w:sz w:val="32"/>
          <w:szCs w:val="32"/>
          <w:rtl/>
          <w:lang w:bidi="ar-DZ"/>
        </w:rPr>
        <w:t>هذا</w:t>
      </w:r>
      <w:r w:rsidR="00E2676F" w:rsidRPr="00E2676F">
        <w:rPr>
          <w:rFonts w:hint="cs"/>
          <w:sz w:val="32"/>
          <w:szCs w:val="32"/>
          <w:rtl/>
          <w:lang w:bidi="ar-DZ"/>
        </w:rPr>
        <w:t xml:space="preserve"> المقياس موجهة الى طلبة السنة </w:t>
      </w:r>
      <w:r w:rsidR="00684706">
        <w:rPr>
          <w:rFonts w:hint="cs"/>
          <w:sz w:val="32"/>
          <w:szCs w:val="32"/>
          <w:rtl/>
          <w:lang w:bidi="ar-DZ"/>
        </w:rPr>
        <w:t xml:space="preserve">الثانية </w:t>
      </w:r>
      <w:r w:rsidR="00281250">
        <w:rPr>
          <w:rFonts w:hint="cs"/>
          <w:sz w:val="32"/>
          <w:szCs w:val="32"/>
          <w:rtl/>
          <w:lang w:bidi="ar-DZ"/>
        </w:rPr>
        <w:t xml:space="preserve">ماستر تخصص مالية وتجارة دولية في </w:t>
      </w:r>
      <w:r w:rsidR="00E2676F" w:rsidRPr="00E2676F">
        <w:rPr>
          <w:rFonts w:hint="cs"/>
          <w:sz w:val="32"/>
          <w:szCs w:val="32"/>
          <w:rtl/>
          <w:lang w:bidi="ar-DZ"/>
        </w:rPr>
        <w:t xml:space="preserve">العلوم التجارية ويهدف الى تقديم </w:t>
      </w:r>
      <w:r w:rsidR="00262BC5">
        <w:rPr>
          <w:rFonts w:hint="cs"/>
          <w:sz w:val="32"/>
          <w:szCs w:val="32"/>
          <w:rtl/>
          <w:lang w:bidi="ar-DZ"/>
        </w:rPr>
        <w:t xml:space="preserve">كل الإجراءات التي يمكن من خلالها القيام بعمليات الاستيراد والتصدير سوآءا في الجانب النظري بتحديد كل العمليات او الجانب التطبيقي من خلال امثلة لمؤسسات قامت بعمليات الاستيراد والتصدير. </w:t>
      </w:r>
    </w:p>
    <w:p w:rsidR="0000619E" w:rsidRPr="00A41CF0" w:rsidRDefault="00262BC5" w:rsidP="009814EA">
      <w:pPr>
        <w:bidi/>
        <w:spacing w:line="276" w:lineRule="auto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كما </w:t>
      </w:r>
      <w:r w:rsidR="0093423D">
        <w:rPr>
          <w:rFonts w:hint="cs"/>
          <w:sz w:val="32"/>
          <w:szCs w:val="32"/>
          <w:rtl/>
          <w:lang w:bidi="ar-DZ"/>
        </w:rPr>
        <w:t xml:space="preserve">يتطرق الى </w:t>
      </w:r>
      <w:r w:rsidRPr="00262BC5">
        <w:rPr>
          <w:rFonts w:hint="cs"/>
          <w:sz w:val="32"/>
          <w:szCs w:val="32"/>
          <w:rtl/>
          <w:lang w:bidi="ar-DZ"/>
        </w:rPr>
        <w:t>معطيات التجارة الخارجية في الجزائر</w:t>
      </w:r>
      <w:r>
        <w:rPr>
          <w:rFonts w:hint="cs"/>
          <w:sz w:val="32"/>
          <w:szCs w:val="32"/>
          <w:rtl/>
          <w:lang w:bidi="ar-DZ"/>
        </w:rPr>
        <w:t xml:space="preserve"> ثم الى عمليات الاستيراد انطلاقا من اعداد دفتر الشروط وصولا الى استلام البضاعة مرورا بعملية </w:t>
      </w:r>
      <w:r w:rsidR="009814EA">
        <w:rPr>
          <w:rFonts w:hint="cs"/>
          <w:sz w:val="32"/>
          <w:szCs w:val="32"/>
          <w:rtl/>
          <w:lang w:bidi="ar-DZ"/>
        </w:rPr>
        <w:t>الجمركة ويتناول</w:t>
      </w:r>
      <w:r>
        <w:rPr>
          <w:rFonts w:hint="cs"/>
          <w:sz w:val="32"/>
          <w:szCs w:val="32"/>
          <w:rtl/>
          <w:lang w:bidi="ar-DZ"/>
        </w:rPr>
        <w:t xml:space="preserve"> أيضا عمليات التصدير</w:t>
      </w:r>
      <w:r w:rsidR="009814EA">
        <w:rPr>
          <w:rFonts w:hint="cs"/>
          <w:sz w:val="32"/>
          <w:szCs w:val="32"/>
          <w:rtl/>
          <w:lang w:bidi="ar-DZ"/>
        </w:rPr>
        <w:t xml:space="preserve"> الى حين التصفية على مستوى المؤسسة وإدارة الجمارك ثم البنك.</w:t>
      </w:r>
    </w:p>
    <w:p w:rsidR="00226A7C" w:rsidRPr="00226A7C" w:rsidRDefault="00226A7C" w:rsidP="009814EA">
      <w:pPr>
        <w:pBdr>
          <w:bottom w:val="single" w:sz="6" w:space="1" w:color="000000"/>
        </w:pBdr>
        <w:bidi/>
        <w:spacing w:line="276" w:lineRule="auto"/>
        <w:rPr>
          <w:sz w:val="32"/>
          <w:szCs w:val="32"/>
          <w:lang w:bidi="ar-DZ"/>
        </w:rPr>
      </w:pPr>
      <w:r w:rsidRPr="00E2676F">
        <w:rPr>
          <w:b/>
          <w:bCs/>
          <w:sz w:val="32"/>
          <w:szCs w:val="32"/>
          <w:rtl/>
          <w:lang w:bidi="ar-DZ"/>
        </w:rPr>
        <w:t>التقويم التشخيصي والمكتسبات القبلية</w:t>
      </w:r>
      <w:r w:rsidRPr="00E2676F">
        <w:rPr>
          <w:rFonts w:hint="cs"/>
          <w:b/>
          <w:bCs/>
          <w:sz w:val="32"/>
          <w:szCs w:val="32"/>
          <w:rtl/>
          <w:lang w:bidi="ar-DZ"/>
        </w:rPr>
        <w:t>: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8D6B94">
        <w:rPr>
          <w:rFonts w:hint="cs"/>
          <w:sz w:val="32"/>
          <w:szCs w:val="32"/>
          <w:rtl/>
          <w:lang w:bidi="ar-DZ"/>
        </w:rPr>
        <w:t xml:space="preserve">معرفة </w:t>
      </w:r>
      <w:r w:rsidR="009814EA">
        <w:rPr>
          <w:rFonts w:hint="cs"/>
          <w:sz w:val="32"/>
          <w:szCs w:val="32"/>
          <w:rtl/>
          <w:lang w:bidi="ar-DZ"/>
        </w:rPr>
        <w:t>أنظمة الجمارك، عمليات الجمركية، أنظمة التحويل المالي وتصفية الملفات البنكية.</w:t>
      </w:r>
    </w:p>
    <w:p w:rsidR="00226A7C" w:rsidRPr="00226A7C" w:rsidRDefault="00226A7C" w:rsidP="005B5961">
      <w:pPr>
        <w:bidi/>
        <w:rPr>
          <w:sz w:val="32"/>
          <w:szCs w:val="32"/>
          <w:rtl/>
          <w:lang w:bidi="ar-DZ"/>
        </w:rPr>
      </w:pPr>
    </w:p>
    <w:p w:rsidR="00E62CFF" w:rsidRPr="001771FC" w:rsidRDefault="00E43CEB" w:rsidP="005B5961">
      <w:pPr>
        <w:bidi/>
        <w:spacing w:after="120"/>
        <w:rPr>
          <w:b/>
          <w:bCs/>
          <w:sz w:val="32"/>
          <w:szCs w:val="32"/>
          <w:rtl/>
          <w:lang w:bidi="ar-DZ"/>
        </w:rPr>
      </w:pPr>
      <w:r w:rsidRPr="001771FC">
        <w:rPr>
          <w:rFonts w:hint="cs"/>
          <w:b/>
          <w:bCs/>
          <w:sz w:val="32"/>
          <w:szCs w:val="32"/>
          <w:rtl/>
          <w:lang w:bidi="ar-DZ"/>
        </w:rPr>
        <w:t xml:space="preserve">أسئلة الدروس </w:t>
      </w:r>
    </w:p>
    <w:p w:rsidR="00A41CF0" w:rsidRPr="00A41CF0" w:rsidRDefault="00E43CEB" w:rsidP="009814EA">
      <w:pPr>
        <w:bidi/>
        <w:ind w:firstLine="696"/>
        <w:rPr>
          <w:sz w:val="32"/>
          <w:szCs w:val="32"/>
          <w:lang w:bidi="ar-DZ"/>
        </w:rPr>
      </w:pPr>
      <w:r w:rsidRPr="004D307C">
        <w:rPr>
          <w:rFonts w:hint="cs"/>
          <w:b/>
          <w:bCs/>
          <w:sz w:val="32"/>
          <w:szCs w:val="32"/>
          <w:rtl/>
          <w:lang w:bidi="ar-DZ"/>
        </w:rPr>
        <w:t xml:space="preserve">الدرس </w:t>
      </w:r>
      <w:r w:rsidR="004D307C" w:rsidRPr="004D307C">
        <w:rPr>
          <w:rFonts w:hint="cs"/>
          <w:b/>
          <w:bCs/>
          <w:sz w:val="32"/>
          <w:szCs w:val="32"/>
          <w:rtl/>
          <w:lang w:bidi="ar-DZ"/>
        </w:rPr>
        <w:t>الأول</w:t>
      </w:r>
      <w:r w:rsidR="004D307C">
        <w:rPr>
          <w:rFonts w:hint="cs"/>
          <w:sz w:val="32"/>
          <w:szCs w:val="32"/>
          <w:rtl/>
          <w:lang w:bidi="ar-DZ"/>
        </w:rPr>
        <w:t>:</w:t>
      </w:r>
      <w:r w:rsidR="00CF5B49">
        <w:rPr>
          <w:rFonts w:hint="cs"/>
          <w:sz w:val="32"/>
          <w:szCs w:val="32"/>
          <w:rtl/>
          <w:lang w:bidi="ar-DZ"/>
        </w:rPr>
        <w:t xml:space="preserve"> العنوان </w:t>
      </w:r>
      <w:r w:rsidR="009814EA" w:rsidRPr="009814EA">
        <w:rPr>
          <w:rFonts w:hint="cs"/>
          <w:sz w:val="32"/>
          <w:szCs w:val="32"/>
          <w:rtl/>
          <w:lang w:bidi="ar-DZ"/>
        </w:rPr>
        <w:t>معطيات التجارة الخارجية في الجزائر</w:t>
      </w:r>
    </w:p>
    <w:p w:rsidR="00CF5B49" w:rsidRDefault="000C736B" w:rsidP="009814EA">
      <w:pPr>
        <w:bidi/>
        <w:spacing w:after="12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اشرح (ي) </w:t>
      </w:r>
      <w:r w:rsidR="009814EA" w:rsidRPr="009814EA">
        <w:rPr>
          <w:rFonts w:hint="cs"/>
          <w:sz w:val="32"/>
          <w:szCs w:val="32"/>
          <w:rtl/>
          <w:lang w:bidi="ar-DZ"/>
        </w:rPr>
        <w:t>نش</w:t>
      </w:r>
      <w:r w:rsidR="009814EA" w:rsidRPr="009814EA">
        <w:rPr>
          <w:sz w:val="32"/>
          <w:szCs w:val="32"/>
          <w:rtl/>
          <w:lang w:bidi="ar-DZ"/>
        </w:rPr>
        <w:t>أ</w:t>
      </w:r>
      <w:r w:rsidR="009814EA" w:rsidRPr="009814EA">
        <w:rPr>
          <w:rFonts w:hint="cs"/>
          <w:sz w:val="32"/>
          <w:szCs w:val="32"/>
          <w:rtl/>
          <w:lang w:bidi="ar-DZ"/>
        </w:rPr>
        <w:t>ة النظام التجاري العالمي</w:t>
      </w:r>
      <w:r w:rsidR="009814EA">
        <w:rPr>
          <w:rFonts w:hint="cs"/>
          <w:sz w:val="32"/>
          <w:szCs w:val="32"/>
          <w:rtl/>
          <w:lang w:bidi="ar-DZ"/>
        </w:rPr>
        <w:t>؟</w:t>
      </w:r>
      <w:r w:rsidR="005B5961">
        <w:rPr>
          <w:rFonts w:hint="cs"/>
          <w:sz w:val="32"/>
          <w:szCs w:val="32"/>
          <w:rtl/>
          <w:lang w:bidi="ar-DZ"/>
        </w:rPr>
        <w:t xml:space="preserve"> </w:t>
      </w:r>
    </w:p>
    <w:p w:rsidR="000C736B" w:rsidRPr="000C736B" w:rsidRDefault="00CF5B49" w:rsidP="009D0813">
      <w:pPr>
        <w:autoSpaceDE w:val="0"/>
        <w:autoSpaceDN w:val="0"/>
        <w:bidi/>
        <w:adjustRightInd w:val="0"/>
        <w:rPr>
          <w:sz w:val="32"/>
          <w:szCs w:val="32"/>
          <w:rtl/>
          <w:lang w:bidi="ar-DZ"/>
        </w:rPr>
      </w:pPr>
      <w:r w:rsidRPr="004D307C">
        <w:rPr>
          <w:rFonts w:hint="cs"/>
          <w:b/>
          <w:bCs/>
          <w:sz w:val="32"/>
          <w:szCs w:val="32"/>
          <w:rtl/>
          <w:lang w:bidi="ar-DZ"/>
        </w:rPr>
        <w:t>الدرس الثاني</w:t>
      </w:r>
      <w:r w:rsidR="004D307C">
        <w:rPr>
          <w:sz w:val="32"/>
          <w:szCs w:val="32"/>
          <w:rtl/>
          <w:lang w:bidi="ar-DZ"/>
        </w:rPr>
        <w:t>:</w:t>
      </w:r>
      <w:r w:rsidR="004D307C">
        <w:rPr>
          <w:rFonts w:hint="cs"/>
          <w:sz w:val="32"/>
          <w:szCs w:val="32"/>
          <w:rtl/>
          <w:lang w:bidi="ar-DZ"/>
        </w:rPr>
        <w:t xml:space="preserve"> </w:t>
      </w:r>
      <w:r w:rsidR="005B5961">
        <w:rPr>
          <w:rFonts w:hint="cs"/>
          <w:sz w:val="32"/>
          <w:szCs w:val="32"/>
          <w:rtl/>
          <w:lang w:bidi="ar-DZ"/>
        </w:rPr>
        <w:t xml:space="preserve">العنوان: </w:t>
      </w:r>
      <w:r w:rsidR="009814EA">
        <w:rPr>
          <w:rFonts w:ascii="Sakkal Majalla" w:eastAsia="Calibri" w:hAnsi="Sakkal Majalla" w:cs="Sakkal Majalla" w:hint="cs"/>
          <w:bCs/>
          <w:sz w:val="28"/>
          <w:szCs w:val="28"/>
          <w:rtl/>
          <w:lang w:bidi="ar-DZ"/>
        </w:rPr>
        <w:t>-</w:t>
      </w:r>
      <w:r w:rsidR="009814EA" w:rsidRPr="009814EA">
        <w:rPr>
          <w:rFonts w:hint="cs"/>
          <w:sz w:val="32"/>
          <w:szCs w:val="32"/>
          <w:rtl/>
          <w:lang w:bidi="ar-DZ"/>
        </w:rPr>
        <w:t>عمليات</w:t>
      </w:r>
      <w:r w:rsidR="009814EA" w:rsidRPr="009814EA">
        <w:rPr>
          <w:sz w:val="32"/>
          <w:szCs w:val="32"/>
          <w:lang w:bidi="ar-DZ"/>
        </w:rPr>
        <w:t xml:space="preserve"> </w:t>
      </w:r>
      <w:r w:rsidR="009D0813">
        <w:rPr>
          <w:rFonts w:hint="cs"/>
          <w:sz w:val="32"/>
          <w:szCs w:val="32"/>
          <w:rtl/>
          <w:lang w:bidi="ar-DZ"/>
        </w:rPr>
        <w:t xml:space="preserve">الاستيراد </w:t>
      </w:r>
    </w:p>
    <w:p w:rsidR="00CF5B49" w:rsidRDefault="00354214" w:rsidP="000C736B">
      <w:pPr>
        <w:bidi/>
        <w:spacing w:after="12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ما مفهوم الاستيراد وانواعه</w:t>
      </w:r>
      <w:r w:rsidR="005B5961" w:rsidRPr="004D307C">
        <w:rPr>
          <w:rFonts w:hint="cs"/>
          <w:sz w:val="32"/>
          <w:szCs w:val="32"/>
          <w:rtl/>
          <w:lang w:bidi="ar-DZ"/>
        </w:rPr>
        <w:t>؟</w:t>
      </w:r>
    </w:p>
    <w:p w:rsidR="004D307C" w:rsidRDefault="000C736B" w:rsidP="009D0813">
      <w:pPr>
        <w:bidi/>
        <w:spacing w:after="12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اشرح</w:t>
      </w:r>
      <w:r w:rsidR="005B5961">
        <w:rPr>
          <w:rFonts w:hint="cs"/>
          <w:sz w:val="32"/>
          <w:szCs w:val="32"/>
          <w:rtl/>
          <w:lang w:bidi="ar-DZ"/>
        </w:rPr>
        <w:t xml:space="preserve"> (ي)</w:t>
      </w:r>
      <w:r w:rsidR="004D307C" w:rsidRPr="004D307C">
        <w:rPr>
          <w:rFonts w:hint="cs"/>
          <w:sz w:val="32"/>
          <w:szCs w:val="32"/>
          <w:rtl/>
          <w:lang w:bidi="ar-DZ"/>
        </w:rPr>
        <w:t xml:space="preserve"> </w:t>
      </w:r>
      <w:r w:rsidR="009D0813">
        <w:rPr>
          <w:rFonts w:hint="cs"/>
          <w:sz w:val="32"/>
          <w:szCs w:val="32"/>
          <w:rtl/>
          <w:lang w:bidi="ar-DZ"/>
        </w:rPr>
        <w:t xml:space="preserve">لماذا </w:t>
      </w:r>
      <w:r w:rsidR="00354214">
        <w:rPr>
          <w:rFonts w:hint="cs"/>
          <w:sz w:val="32"/>
          <w:szCs w:val="32"/>
          <w:rtl/>
          <w:lang w:bidi="ar-DZ"/>
        </w:rPr>
        <w:t>نستورد؟</w:t>
      </w:r>
      <w:r w:rsidR="005B5961">
        <w:rPr>
          <w:rFonts w:hint="cs"/>
          <w:sz w:val="32"/>
          <w:szCs w:val="32"/>
          <w:rtl/>
          <w:lang w:bidi="ar-DZ"/>
        </w:rPr>
        <w:t xml:space="preserve"> </w:t>
      </w:r>
    </w:p>
    <w:p w:rsidR="009814EA" w:rsidRPr="004D307C" w:rsidRDefault="009814EA" w:rsidP="009814EA">
      <w:pPr>
        <w:bidi/>
        <w:spacing w:after="120"/>
        <w:rPr>
          <w:sz w:val="32"/>
          <w:szCs w:val="32"/>
          <w:rtl/>
          <w:lang w:bidi="ar-DZ"/>
        </w:rPr>
      </w:pPr>
    </w:p>
    <w:p w:rsidR="000C736B" w:rsidRPr="000C736B" w:rsidRDefault="004D307C" w:rsidP="009814EA">
      <w:pPr>
        <w:autoSpaceDE w:val="0"/>
        <w:autoSpaceDN w:val="0"/>
        <w:bidi/>
        <w:adjustRightInd w:val="0"/>
        <w:rPr>
          <w:sz w:val="32"/>
          <w:szCs w:val="32"/>
          <w:rtl/>
          <w:lang w:bidi="ar-DZ"/>
        </w:rPr>
      </w:pPr>
      <w:r w:rsidRPr="004D307C">
        <w:rPr>
          <w:rFonts w:hint="cs"/>
          <w:b/>
          <w:bCs/>
          <w:sz w:val="32"/>
          <w:szCs w:val="32"/>
          <w:rtl/>
          <w:lang w:bidi="ar-DZ"/>
        </w:rPr>
        <w:lastRenderedPageBreak/>
        <w:t>الدرس</w:t>
      </w:r>
      <w:r w:rsidRPr="001771FC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996C33" w:rsidRPr="001771FC">
        <w:rPr>
          <w:rFonts w:hint="cs"/>
          <w:b/>
          <w:bCs/>
          <w:sz w:val="32"/>
          <w:szCs w:val="32"/>
          <w:rtl/>
          <w:lang w:bidi="ar-DZ"/>
        </w:rPr>
        <w:t>الثالث</w:t>
      </w:r>
      <w:r w:rsidR="00996C33" w:rsidRPr="004D307C">
        <w:rPr>
          <w:rFonts w:hint="cs"/>
          <w:sz w:val="32"/>
          <w:szCs w:val="32"/>
          <w:rtl/>
          <w:lang w:bidi="ar-DZ"/>
        </w:rPr>
        <w:t>:</w:t>
      </w:r>
      <w:r w:rsidRPr="004D307C">
        <w:rPr>
          <w:rFonts w:hint="cs"/>
          <w:sz w:val="32"/>
          <w:szCs w:val="32"/>
          <w:rtl/>
          <w:lang w:bidi="ar-DZ"/>
        </w:rPr>
        <w:t xml:space="preserve"> </w:t>
      </w:r>
      <w:r w:rsidR="00996C33">
        <w:rPr>
          <w:rFonts w:hint="cs"/>
          <w:sz w:val="32"/>
          <w:szCs w:val="32"/>
          <w:rtl/>
          <w:lang w:bidi="ar-DZ"/>
        </w:rPr>
        <w:t>العنوان:</w:t>
      </w:r>
      <w:r w:rsidR="001771FC">
        <w:rPr>
          <w:rFonts w:hint="cs"/>
          <w:sz w:val="32"/>
          <w:szCs w:val="32"/>
          <w:rtl/>
          <w:lang w:bidi="ar-DZ"/>
        </w:rPr>
        <w:t xml:space="preserve"> </w:t>
      </w:r>
      <w:r w:rsidR="009814EA" w:rsidRPr="009814EA">
        <w:rPr>
          <w:rFonts w:hint="cs"/>
          <w:sz w:val="32"/>
          <w:szCs w:val="32"/>
          <w:rtl/>
          <w:lang w:bidi="ar-DZ"/>
        </w:rPr>
        <w:t>عمليات</w:t>
      </w:r>
      <w:r w:rsidR="009814EA" w:rsidRPr="009814EA">
        <w:rPr>
          <w:sz w:val="32"/>
          <w:szCs w:val="32"/>
          <w:lang w:bidi="ar-DZ"/>
        </w:rPr>
        <w:t xml:space="preserve"> </w:t>
      </w:r>
      <w:r w:rsidR="009814EA" w:rsidRPr="009814EA">
        <w:rPr>
          <w:rFonts w:hint="cs"/>
          <w:sz w:val="32"/>
          <w:szCs w:val="32"/>
          <w:rtl/>
          <w:lang w:bidi="ar-DZ"/>
        </w:rPr>
        <w:t>التصدير المفهوم،</w:t>
      </w:r>
      <w:r w:rsidR="009814EA" w:rsidRPr="009814EA">
        <w:rPr>
          <w:sz w:val="32"/>
          <w:szCs w:val="32"/>
          <w:lang w:bidi="ar-DZ"/>
        </w:rPr>
        <w:t xml:space="preserve"> </w:t>
      </w:r>
      <w:r w:rsidR="009814EA" w:rsidRPr="009814EA">
        <w:rPr>
          <w:rFonts w:hint="cs"/>
          <w:sz w:val="32"/>
          <w:szCs w:val="32"/>
          <w:rtl/>
          <w:lang w:bidi="ar-DZ"/>
        </w:rPr>
        <w:t>الأهمية،</w:t>
      </w:r>
      <w:r w:rsidR="009814EA" w:rsidRPr="009814EA">
        <w:rPr>
          <w:sz w:val="32"/>
          <w:szCs w:val="32"/>
          <w:lang w:bidi="ar-DZ"/>
        </w:rPr>
        <w:t xml:space="preserve"> </w:t>
      </w:r>
      <w:r w:rsidR="009814EA" w:rsidRPr="009814EA">
        <w:rPr>
          <w:rFonts w:hint="cs"/>
          <w:sz w:val="32"/>
          <w:szCs w:val="32"/>
          <w:rtl/>
          <w:lang w:bidi="ar-DZ"/>
        </w:rPr>
        <w:t>أنواع</w:t>
      </w:r>
      <w:r w:rsidR="009814EA" w:rsidRPr="009814EA">
        <w:rPr>
          <w:sz w:val="32"/>
          <w:szCs w:val="32"/>
          <w:lang w:bidi="ar-DZ"/>
        </w:rPr>
        <w:t xml:space="preserve"> </w:t>
      </w:r>
      <w:r w:rsidR="00354214" w:rsidRPr="009814EA">
        <w:rPr>
          <w:rFonts w:hint="cs"/>
          <w:sz w:val="32"/>
          <w:szCs w:val="32"/>
          <w:rtl/>
          <w:lang w:bidi="ar-DZ"/>
        </w:rPr>
        <w:t>الصادرات</w:t>
      </w:r>
      <w:r w:rsidR="00354214" w:rsidRPr="009814EA">
        <w:rPr>
          <w:sz w:val="32"/>
          <w:szCs w:val="32"/>
          <w:rtl/>
          <w:lang w:bidi="ar-DZ"/>
        </w:rPr>
        <w:t>،</w:t>
      </w:r>
      <w:r w:rsidR="009814EA" w:rsidRPr="009814EA">
        <w:rPr>
          <w:sz w:val="32"/>
          <w:szCs w:val="32"/>
          <w:lang w:bidi="ar-DZ"/>
        </w:rPr>
        <w:t xml:space="preserve"> </w:t>
      </w:r>
      <w:r w:rsidR="009814EA" w:rsidRPr="009814EA">
        <w:rPr>
          <w:rFonts w:hint="cs"/>
          <w:sz w:val="32"/>
          <w:szCs w:val="32"/>
          <w:rtl/>
          <w:lang w:bidi="ar-DZ"/>
        </w:rPr>
        <w:t>تشجيع</w:t>
      </w:r>
      <w:r w:rsidR="009814EA" w:rsidRPr="009814EA">
        <w:rPr>
          <w:sz w:val="32"/>
          <w:szCs w:val="32"/>
          <w:lang w:bidi="ar-DZ"/>
        </w:rPr>
        <w:t xml:space="preserve"> </w:t>
      </w:r>
      <w:r w:rsidR="009814EA" w:rsidRPr="009814EA">
        <w:rPr>
          <w:rFonts w:hint="cs"/>
          <w:sz w:val="32"/>
          <w:szCs w:val="32"/>
          <w:rtl/>
          <w:lang w:bidi="ar-DZ"/>
        </w:rPr>
        <w:t>التصدير</w:t>
      </w:r>
      <w:r w:rsidR="00354214">
        <w:rPr>
          <w:rFonts w:hint="cs"/>
          <w:sz w:val="32"/>
          <w:szCs w:val="32"/>
          <w:rtl/>
          <w:lang w:bidi="ar-DZ"/>
        </w:rPr>
        <w:t>.</w:t>
      </w:r>
    </w:p>
    <w:p w:rsidR="00015DF9" w:rsidRDefault="00015DF9" w:rsidP="00354214">
      <w:pPr>
        <w:bidi/>
        <w:spacing w:after="12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ما </w:t>
      </w:r>
      <w:r w:rsidR="00354214">
        <w:rPr>
          <w:rFonts w:hint="cs"/>
          <w:sz w:val="32"/>
          <w:szCs w:val="32"/>
          <w:rtl/>
          <w:lang w:bidi="ar-DZ"/>
        </w:rPr>
        <w:t>أهمية التصدير وأنواع الصادرات</w:t>
      </w:r>
      <w:r w:rsidR="000C736B">
        <w:rPr>
          <w:rFonts w:hint="cs"/>
          <w:sz w:val="32"/>
          <w:szCs w:val="32"/>
          <w:rtl/>
          <w:lang w:bidi="ar-DZ"/>
        </w:rPr>
        <w:t>؟</w:t>
      </w:r>
      <w:r>
        <w:rPr>
          <w:rFonts w:hint="cs"/>
          <w:sz w:val="32"/>
          <w:szCs w:val="32"/>
          <w:rtl/>
          <w:lang w:bidi="ar-DZ"/>
        </w:rPr>
        <w:t xml:space="preserve"> </w:t>
      </w:r>
    </w:p>
    <w:p w:rsidR="00354214" w:rsidRPr="00354214" w:rsidRDefault="00832834" w:rsidP="00354214">
      <w:pPr>
        <w:autoSpaceDE w:val="0"/>
        <w:autoSpaceDN w:val="0"/>
        <w:bidi/>
        <w:adjustRightInd w:val="0"/>
        <w:rPr>
          <w:sz w:val="32"/>
          <w:szCs w:val="32"/>
          <w:rtl/>
          <w:lang w:bidi="ar-DZ"/>
        </w:rPr>
      </w:pPr>
      <w:r w:rsidRPr="001771FC">
        <w:rPr>
          <w:b/>
          <w:bCs/>
          <w:sz w:val="32"/>
          <w:szCs w:val="32"/>
          <w:rtl/>
          <w:lang w:bidi="ar-DZ"/>
        </w:rPr>
        <w:t>الدرس</w:t>
      </w:r>
      <w:r w:rsidR="001771FC">
        <w:rPr>
          <w:rFonts w:hint="cs"/>
          <w:b/>
          <w:bCs/>
          <w:sz w:val="32"/>
          <w:szCs w:val="32"/>
          <w:rtl/>
          <w:lang w:bidi="ar-DZ"/>
        </w:rPr>
        <w:t xml:space="preserve"> الرابع:</w:t>
      </w:r>
      <w:r w:rsidRPr="001771FC">
        <w:rPr>
          <w:sz w:val="32"/>
          <w:szCs w:val="32"/>
          <w:rtl/>
          <w:lang w:bidi="ar-DZ"/>
        </w:rPr>
        <w:t xml:space="preserve"> </w:t>
      </w:r>
      <w:r w:rsidR="001771FC">
        <w:rPr>
          <w:rFonts w:hint="cs"/>
          <w:sz w:val="32"/>
          <w:szCs w:val="32"/>
          <w:rtl/>
          <w:lang w:bidi="ar-DZ"/>
        </w:rPr>
        <w:t xml:space="preserve">العنوان: </w:t>
      </w:r>
      <w:r w:rsidR="00354214" w:rsidRPr="00354214">
        <w:rPr>
          <w:rFonts w:hint="cs"/>
          <w:sz w:val="32"/>
          <w:szCs w:val="32"/>
          <w:rtl/>
          <w:lang w:bidi="ar-DZ"/>
        </w:rPr>
        <w:t>الجمركة</w:t>
      </w:r>
      <w:r w:rsidR="00354214" w:rsidRPr="00354214">
        <w:rPr>
          <w:sz w:val="32"/>
          <w:szCs w:val="32"/>
          <w:lang w:bidi="ar-DZ"/>
        </w:rPr>
        <w:t xml:space="preserve"> </w:t>
      </w:r>
      <w:r w:rsidR="00354214" w:rsidRPr="00354214">
        <w:rPr>
          <w:rFonts w:hint="cs"/>
          <w:sz w:val="32"/>
          <w:szCs w:val="32"/>
          <w:rtl/>
          <w:lang w:bidi="ar-DZ"/>
        </w:rPr>
        <w:t>عند</w:t>
      </w:r>
      <w:r w:rsidR="00354214" w:rsidRPr="00354214">
        <w:rPr>
          <w:sz w:val="32"/>
          <w:szCs w:val="32"/>
          <w:lang w:bidi="ar-DZ"/>
        </w:rPr>
        <w:t xml:space="preserve"> </w:t>
      </w:r>
      <w:r w:rsidR="00354214" w:rsidRPr="00354214">
        <w:rPr>
          <w:rFonts w:hint="cs"/>
          <w:sz w:val="32"/>
          <w:szCs w:val="32"/>
          <w:rtl/>
          <w:lang w:bidi="ar-DZ"/>
        </w:rPr>
        <w:t>التصدير،</w:t>
      </w:r>
      <w:r w:rsidR="00354214">
        <w:rPr>
          <w:rFonts w:hint="cs"/>
          <w:sz w:val="32"/>
          <w:szCs w:val="32"/>
          <w:rtl/>
          <w:lang w:bidi="ar-DZ"/>
        </w:rPr>
        <w:t xml:space="preserve"> </w:t>
      </w:r>
      <w:r w:rsidR="00354214" w:rsidRPr="00354214">
        <w:rPr>
          <w:sz w:val="32"/>
          <w:szCs w:val="32"/>
          <w:rtl/>
          <w:lang w:bidi="ar-DZ"/>
        </w:rPr>
        <w:t>إجراءات</w:t>
      </w:r>
      <w:r w:rsidR="00354214" w:rsidRPr="00354214">
        <w:rPr>
          <w:sz w:val="32"/>
          <w:szCs w:val="32"/>
          <w:lang w:bidi="ar-DZ"/>
        </w:rPr>
        <w:t xml:space="preserve"> </w:t>
      </w:r>
      <w:r w:rsidR="00354214" w:rsidRPr="00354214">
        <w:rPr>
          <w:rFonts w:hint="cs"/>
          <w:sz w:val="32"/>
          <w:szCs w:val="32"/>
          <w:rtl/>
          <w:lang w:bidi="ar-DZ"/>
        </w:rPr>
        <w:t>الاستيراد</w:t>
      </w:r>
      <w:r w:rsidR="00354214">
        <w:rPr>
          <w:rFonts w:hint="cs"/>
          <w:sz w:val="32"/>
          <w:szCs w:val="32"/>
          <w:rtl/>
          <w:lang w:bidi="ar-DZ"/>
        </w:rPr>
        <w:t>.</w:t>
      </w:r>
    </w:p>
    <w:p w:rsidR="00354214" w:rsidRDefault="00354214" w:rsidP="00A736B0">
      <w:pPr>
        <w:bidi/>
        <w:spacing w:after="120"/>
        <w:rPr>
          <w:sz w:val="32"/>
          <w:szCs w:val="32"/>
          <w:rtl/>
          <w:lang w:bidi="ar-DZ"/>
        </w:rPr>
      </w:pPr>
      <w:r w:rsidRPr="00354214">
        <w:rPr>
          <w:rFonts w:hint="cs"/>
          <w:sz w:val="32"/>
          <w:szCs w:val="32"/>
          <w:rtl/>
          <w:lang w:bidi="ar-DZ"/>
        </w:rPr>
        <w:t>ما هي الإجراءات الجمركية عند عملية التصدير</w:t>
      </w:r>
      <w:r>
        <w:rPr>
          <w:rFonts w:hint="cs"/>
          <w:sz w:val="32"/>
          <w:szCs w:val="32"/>
          <w:rtl/>
          <w:lang w:bidi="ar-DZ"/>
        </w:rPr>
        <w:t>؟</w:t>
      </w:r>
      <w:r w:rsidRPr="00354214">
        <w:rPr>
          <w:rFonts w:hint="cs"/>
          <w:sz w:val="32"/>
          <w:szCs w:val="32"/>
          <w:rtl/>
          <w:lang w:bidi="ar-DZ"/>
        </w:rPr>
        <w:t xml:space="preserve"> </w:t>
      </w:r>
    </w:p>
    <w:p w:rsidR="00354214" w:rsidRDefault="00354214" w:rsidP="00354214">
      <w:pPr>
        <w:bidi/>
        <w:spacing w:after="12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اشرح (ي) إجراءات عملية الاستيراد؟ </w:t>
      </w:r>
    </w:p>
    <w:p w:rsidR="00354214" w:rsidRPr="00354214" w:rsidRDefault="00354214" w:rsidP="00354214">
      <w:pPr>
        <w:bidi/>
        <w:spacing w:after="12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اشرح (</w:t>
      </w:r>
      <w:proofErr w:type="gramStart"/>
      <w:r>
        <w:rPr>
          <w:rFonts w:hint="cs"/>
          <w:sz w:val="32"/>
          <w:szCs w:val="32"/>
          <w:rtl/>
          <w:lang w:bidi="ar-DZ"/>
        </w:rPr>
        <w:t>ي )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عمليات المصدر عند الاستيراد؟ </w:t>
      </w:r>
    </w:p>
    <w:p w:rsidR="006C281F" w:rsidRDefault="00A736B0" w:rsidP="00345CF2">
      <w:pPr>
        <w:bidi/>
        <w:spacing w:after="120"/>
        <w:rPr>
          <w:sz w:val="32"/>
          <w:szCs w:val="32"/>
          <w:rtl/>
          <w:lang w:bidi="ar-DZ"/>
        </w:rPr>
      </w:pPr>
      <w:r w:rsidRPr="001771FC">
        <w:rPr>
          <w:b/>
          <w:bCs/>
          <w:sz w:val="32"/>
          <w:szCs w:val="32"/>
          <w:rtl/>
          <w:lang w:bidi="ar-DZ"/>
        </w:rPr>
        <w:t>الدرس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الخامس:</w:t>
      </w:r>
      <w:r w:rsidRPr="001771FC">
        <w:rPr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العنوان: </w:t>
      </w:r>
      <w:r w:rsidR="00345CF2">
        <w:rPr>
          <w:rFonts w:hint="cs"/>
          <w:sz w:val="32"/>
          <w:szCs w:val="32"/>
          <w:rtl/>
          <w:lang w:bidi="ar-DZ"/>
        </w:rPr>
        <w:t xml:space="preserve">متابعة </w:t>
      </w:r>
      <w:r w:rsidR="006C281F">
        <w:rPr>
          <w:rFonts w:hint="cs"/>
          <w:sz w:val="32"/>
          <w:szCs w:val="32"/>
          <w:rtl/>
          <w:lang w:bidi="ar-DZ"/>
        </w:rPr>
        <w:t xml:space="preserve">إجراءات </w:t>
      </w:r>
      <w:r w:rsidR="00345CF2">
        <w:rPr>
          <w:rFonts w:hint="cs"/>
          <w:sz w:val="32"/>
          <w:szCs w:val="32"/>
          <w:rtl/>
          <w:lang w:bidi="ar-DZ"/>
        </w:rPr>
        <w:t>عمليات الاستيراد (</w:t>
      </w:r>
      <w:r w:rsidR="006C281F">
        <w:rPr>
          <w:rFonts w:hint="cs"/>
          <w:sz w:val="32"/>
          <w:szCs w:val="32"/>
          <w:rtl/>
          <w:lang w:bidi="ar-DZ"/>
        </w:rPr>
        <w:t>الضمانات، اعمال المصدر</w:t>
      </w:r>
      <w:r w:rsidR="00345CF2">
        <w:rPr>
          <w:rFonts w:hint="cs"/>
          <w:sz w:val="32"/>
          <w:szCs w:val="32"/>
          <w:rtl/>
          <w:lang w:bidi="ar-DZ"/>
        </w:rPr>
        <w:t xml:space="preserve"> والوثائق)</w:t>
      </w:r>
    </w:p>
    <w:p w:rsidR="00A736B0" w:rsidRPr="001771FC" w:rsidRDefault="006C281F" w:rsidP="006C281F">
      <w:pPr>
        <w:bidi/>
        <w:spacing w:after="12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اشرح (ي)</w:t>
      </w:r>
      <w:r w:rsidR="00345CF2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الاعمال التي يقوم بها المصدر؟ </w:t>
      </w:r>
      <w:bookmarkStart w:id="0" w:name="_GoBack"/>
      <w:bookmarkEnd w:id="0"/>
    </w:p>
    <w:p w:rsidR="00A736B0" w:rsidRDefault="006C281F" w:rsidP="00345CF2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اذكر</w:t>
      </w:r>
      <w:r w:rsidR="00345CF2">
        <w:rPr>
          <w:rFonts w:hint="cs"/>
          <w:sz w:val="32"/>
          <w:szCs w:val="32"/>
          <w:rtl/>
          <w:lang w:bidi="ar-DZ"/>
        </w:rPr>
        <w:t>(ي) المعلومات الضرورية المتوفرة في وثائق الاستيراد؟</w:t>
      </w:r>
    </w:p>
    <w:p w:rsidR="00A736B0" w:rsidRDefault="00A736B0" w:rsidP="00A736B0">
      <w:pPr>
        <w:bidi/>
        <w:rPr>
          <w:sz w:val="32"/>
          <w:szCs w:val="32"/>
          <w:rtl/>
          <w:lang w:bidi="ar-DZ"/>
        </w:rPr>
      </w:pPr>
    </w:p>
    <w:sectPr w:rsidR="00A736B0" w:rsidSect="007A3A9D">
      <w:footerReference w:type="default" r:id="rId8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7D3" w:rsidRDefault="000F77D3" w:rsidP="00A6639B">
      <w:r>
        <w:separator/>
      </w:r>
    </w:p>
  </w:endnote>
  <w:endnote w:type="continuationSeparator" w:id="0">
    <w:p w:rsidR="000F77D3" w:rsidRDefault="000F77D3" w:rsidP="00A6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0898243"/>
      <w:docPartObj>
        <w:docPartGallery w:val="Page Numbers (Bottom of Page)"/>
        <w:docPartUnique/>
      </w:docPartObj>
    </w:sdtPr>
    <w:sdtEndPr/>
    <w:sdtContent>
      <w:p w:rsidR="0068065A" w:rsidRDefault="00AE358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8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065A" w:rsidRDefault="0068065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7D3" w:rsidRDefault="000F77D3" w:rsidP="00A6639B">
      <w:r>
        <w:separator/>
      </w:r>
    </w:p>
  </w:footnote>
  <w:footnote w:type="continuationSeparator" w:id="0">
    <w:p w:rsidR="000F77D3" w:rsidRDefault="000F77D3" w:rsidP="00A66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E49A1"/>
    <w:multiLevelType w:val="hybridMultilevel"/>
    <w:tmpl w:val="7624CCEA"/>
    <w:lvl w:ilvl="0" w:tplc="45C891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161BD"/>
    <w:multiLevelType w:val="hybridMultilevel"/>
    <w:tmpl w:val="F09AFABC"/>
    <w:lvl w:ilvl="0" w:tplc="9292662C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b w:val="0"/>
        <w:bCs w:val="0"/>
        <w:sz w:val="52"/>
        <w:szCs w:val="5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31579"/>
    <w:multiLevelType w:val="hybridMultilevel"/>
    <w:tmpl w:val="5F746462"/>
    <w:lvl w:ilvl="0" w:tplc="5B3A536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F539C"/>
    <w:multiLevelType w:val="hybridMultilevel"/>
    <w:tmpl w:val="3DDA32D0"/>
    <w:lvl w:ilvl="0" w:tplc="D9B0E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E5086C"/>
    <w:multiLevelType w:val="hybridMultilevel"/>
    <w:tmpl w:val="DCEE466E"/>
    <w:lvl w:ilvl="0" w:tplc="D26E681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22085"/>
    <w:multiLevelType w:val="hybridMultilevel"/>
    <w:tmpl w:val="54967C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D9782E"/>
    <w:multiLevelType w:val="hybridMultilevel"/>
    <w:tmpl w:val="ED72D3DE"/>
    <w:lvl w:ilvl="0" w:tplc="70F85A9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21"/>
    <w:rsid w:val="0000619E"/>
    <w:rsid w:val="00006A93"/>
    <w:rsid w:val="00013CF9"/>
    <w:rsid w:val="00014EEB"/>
    <w:rsid w:val="00015DF9"/>
    <w:rsid w:val="000206E8"/>
    <w:rsid w:val="000836D9"/>
    <w:rsid w:val="000C736B"/>
    <w:rsid w:val="000D4E03"/>
    <w:rsid w:val="000D62BD"/>
    <w:rsid w:val="000F08F6"/>
    <w:rsid w:val="000F77D3"/>
    <w:rsid w:val="00107BD1"/>
    <w:rsid w:val="00173637"/>
    <w:rsid w:val="00175C83"/>
    <w:rsid w:val="001771FC"/>
    <w:rsid w:val="00184593"/>
    <w:rsid w:val="002068B3"/>
    <w:rsid w:val="002147F1"/>
    <w:rsid w:val="00220925"/>
    <w:rsid w:val="00226A7C"/>
    <w:rsid w:val="002611AD"/>
    <w:rsid w:val="00262BC5"/>
    <w:rsid w:val="00281250"/>
    <w:rsid w:val="00297D92"/>
    <w:rsid w:val="002B795C"/>
    <w:rsid w:val="002D4416"/>
    <w:rsid w:val="00300C3A"/>
    <w:rsid w:val="003013FD"/>
    <w:rsid w:val="00345CF2"/>
    <w:rsid w:val="00354214"/>
    <w:rsid w:val="00361A87"/>
    <w:rsid w:val="003816C3"/>
    <w:rsid w:val="003C4078"/>
    <w:rsid w:val="004203F2"/>
    <w:rsid w:val="00427BC2"/>
    <w:rsid w:val="0045183D"/>
    <w:rsid w:val="0047569E"/>
    <w:rsid w:val="004D307C"/>
    <w:rsid w:val="004F7521"/>
    <w:rsid w:val="005A3595"/>
    <w:rsid w:val="005A774A"/>
    <w:rsid w:val="005B5961"/>
    <w:rsid w:val="00647D24"/>
    <w:rsid w:val="0068065A"/>
    <w:rsid w:val="00684706"/>
    <w:rsid w:val="006C281F"/>
    <w:rsid w:val="0074045A"/>
    <w:rsid w:val="007743A7"/>
    <w:rsid w:val="007A3A9D"/>
    <w:rsid w:val="007B61A5"/>
    <w:rsid w:val="007C6B5E"/>
    <w:rsid w:val="007E3C3D"/>
    <w:rsid w:val="00832834"/>
    <w:rsid w:val="0084784F"/>
    <w:rsid w:val="00853D76"/>
    <w:rsid w:val="008A4783"/>
    <w:rsid w:val="008D6B94"/>
    <w:rsid w:val="009232B1"/>
    <w:rsid w:val="0093423D"/>
    <w:rsid w:val="009522F2"/>
    <w:rsid w:val="009661F7"/>
    <w:rsid w:val="009814EA"/>
    <w:rsid w:val="00987A2B"/>
    <w:rsid w:val="00996C33"/>
    <w:rsid w:val="00997692"/>
    <w:rsid w:val="009B76E9"/>
    <w:rsid w:val="009D0813"/>
    <w:rsid w:val="009E7E88"/>
    <w:rsid w:val="00A20122"/>
    <w:rsid w:val="00A20BA8"/>
    <w:rsid w:val="00A27FE8"/>
    <w:rsid w:val="00A41CF0"/>
    <w:rsid w:val="00A62CA5"/>
    <w:rsid w:val="00A6639B"/>
    <w:rsid w:val="00A736B0"/>
    <w:rsid w:val="00AE3584"/>
    <w:rsid w:val="00AF0915"/>
    <w:rsid w:val="00AF7D45"/>
    <w:rsid w:val="00B3071D"/>
    <w:rsid w:val="00B333E2"/>
    <w:rsid w:val="00B5063C"/>
    <w:rsid w:val="00B62D83"/>
    <w:rsid w:val="00BA18C2"/>
    <w:rsid w:val="00BB34AF"/>
    <w:rsid w:val="00BD1E3A"/>
    <w:rsid w:val="00C77EEF"/>
    <w:rsid w:val="00C96B87"/>
    <w:rsid w:val="00CC6783"/>
    <w:rsid w:val="00CF5B49"/>
    <w:rsid w:val="00D16068"/>
    <w:rsid w:val="00D31ABB"/>
    <w:rsid w:val="00D611C5"/>
    <w:rsid w:val="00D97626"/>
    <w:rsid w:val="00DC4624"/>
    <w:rsid w:val="00E2676F"/>
    <w:rsid w:val="00E43CEB"/>
    <w:rsid w:val="00E62CFF"/>
    <w:rsid w:val="00E719FD"/>
    <w:rsid w:val="00E7779E"/>
    <w:rsid w:val="00EE3DF5"/>
    <w:rsid w:val="00EF2F0E"/>
    <w:rsid w:val="00F03A8F"/>
    <w:rsid w:val="00F161CA"/>
    <w:rsid w:val="00FA0483"/>
    <w:rsid w:val="00FA0DDB"/>
    <w:rsid w:val="00FA2E37"/>
    <w:rsid w:val="00FE3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3003E3-725B-4466-AD77-26E85F79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41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33E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6639B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A6639B"/>
  </w:style>
  <w:style w:type="paragraph" w:styleId="Pieddepage">
    <w:name w:val="footer"/>
    <w:basedOn w:val="Normal"/>
    <w:link w:val="PieddepageCar"/>
    <w:uiPriority w:val="99"/>
    <w:unhideWhenUsed/>
    <w:rsid w:val="00A6639B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6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 15</cp:lastModifiedBy>
  <cp:revision>10</cp:revision>
  <dcterms:created xsi:type="dcterms:W3CDTF">2022-02-01T16:53:00Z</dcterms:created>
  <dcterms:modified xsi:type="dcterms:W3CDTF">2022-02-05T07:05:00Z</dcterms:modified>
</cp:coreProperties>
</file>