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5" w:rsidRPr="00DB5DE5" w:rsidRDefault="00DB5DE5" w:rsidP="00DB5DE5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DB5DE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 غيدي </w:t>
      </w:r>
      <w:proofErr w:type="spellStart"/>
      <w:r w:rsidRPr="00DB5DE5">
        <w:rPr>
          <w:rFonts w:ascii="Simplified Arabic" w:hAnsi="Simplified Arabic" w:cs="Simplified Arabic"/>
          <w:b/>
          <w:bCs/>
          <w:sz w:val="32"/>
          <w:szCs w:val="32"/>
          <w:rtl/>
        </w:rPr>
        <w:t>عبدالقادر</w:t>
      </w:r>
      <w:proofErr w:type="spellEnd"/>
      <w:r w:rsidRPr="00DB5DE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DB5DE5" w:rsidRDefault="00DB5DE5" w:rsidP="00DB5DE5">
      <w:pPr>
        <w:bidi/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</w:pPr>
      <w:r w:rsidRPr="00DB5DE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مقياس التأهيل الحركي </w:t>
      </w:r>
      <w:proofErr w:type="gramStart"/>
      <w:r w:rsidRPr="00DB5DE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والوظيفي .</w:t>
      </w:r>
      <w:proofErr w:type="gramEnd"/>
    </w:p>
    <w:p w:rsidR="0088671B" w:rsidRPr="00DB5DE5" w:rsidRDefault="0088671B" w:rsidP="0088671B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السنة الأولى </w:t>
      </w:r>
      <w:proofErr w:type="spellStart"/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BA0A28" w:rsidRPr="00DB5DE5" w:rsidRDefault="00DB5DE5" w:rsidP="00DB5DE5">
      <w:pPr>
        <w:bidi/>
        <w:rPr>
          <w:rFonts w:ascii="Simplified Arabic" w:hAnsi="Simplified Arabic" w:cs="Simplified Arabic"/>
          <w:b/>
          <w:bCs/>
          <w:color w:val="5F497A" w:themeColor="accent4" w:themeShade="BF"/>
          <w:sz w:val="32"/>
          <w:szCs w:val="32"/>
          <w:rtl/>
        </w:rPr>
      </w:pPr>
      <w:r w:rsidRPr="00DB5DE5">
        <w:rPr>
          <w:rFonts w:ascii="Simplified Arabic" w:hAnsi="Simplified Arabic" w:cs="Simplified Arabic"/>
          <w:b/>
          <w:bCs/>
          <w:color w:val="5F497A" w:themeColor="accent4" w:themeShade="BF"/>
          <w:sz w:val="32"/>
          <w:szCs w:val="32"/>
          <w:rtl/>
        </w:rPr>
        <w:t>أهداف المقياس /</w:t>
      </w:r>
    </w:p>
    <w:p w:rsidR="00DB5DE5" w:rsidRPr="00DB5DE5" w:rsidRDefault="00DB5DE5" w:rsidP="00DB5DE5">
      <w:pPr>
        <w:bidi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DB5DE5">
        <w:rPr>
          <w:rFonts w:ascii="Simplified Arabic" w:eastAsia="Times New Roman" w:hAnsi="Simplified Arabic" w:cs="Simplified Arabic"/>
          <w:sz w:val="32"/>
          <w:szCs w:val="32"/>
          <w:rtl/>
        </w:rPr>
        <w:t>يهتم هذا الاختصاص بتشخيص الاضطرابات الحركية والوظيفية ومعالجتها، ويختلف عن بقية الاختصاصات بكونه يعتني بالمريض، ويقوم بتخفيف درجة إعاقته عن طريق إقامة علاقة وثيقة بين الطبيب المعالج والمريض.</w:t>
      </w:r>
    </w:p>
    <w:p w:rsidR="00DB5DE5" w:rsidRPr="00DB5DE5" w:rsidRDefault="00DB5DE5" w:rsidP="00DB5DE5">
      <w:pPr>
        <w:bidi/>
        <w:rPr>
          <w:rFonts w:ascii="Simplified Arabic" w:eastAsia="Times New Roman" w:hAnsi="Simplified Arabic" w:cs="Simplified Arabic"/>
          <w:b/>
          <w:bCs/>
          <w:color w:val="5F497A" w:themeColor="accent4" w:themeShade="BF"/>
          <w:sz w:val="32"/>
          <w:szCs w:val="32"/>
          <w:rtl/>
        </w:rPr>
      </w:pPr>
      <w:proofErr w:type="gramStart"/>
      <w:r w:rsidRPr="00DB5DE5">
        <w:rPr>
          <w:rFonts w:ascii="Simplified Arabic" w:eastAsia="Times New Roman" w:hAnsi="Simplified Arabic" w:cs="Simplified Arabic" w:hint="cs"/>
          <w:b/>
          <w:bCs/>
          <w:color w:val="5F497A" w:themeColor="accent4" w:themeShade="BF"/>
          <w:sz w:val="32"/>
          <w:szCs w:val="32"/>
          <w:rtl/>
        </w:rPr>
        <w:t>الأهداف</w:t>
      </w:r>
      <w:proofErr w:type="gramEnd"/>
      <w:r w:rsidRPr="00DB5DE5">
        <w:rPr>
          <w:rFonts w:ascii="Simplified Arabic" w:eastAsia="Times New Roman" w:hAnsi="Simplified Arabic" w:cs="Simplified Arabic" w:hint="cs"/>
          <w:b/>
          <w:bCs/>
          <w:color w:val="5F497A" w:themeColor="accent4" w:themeShade="BF"/>
          <w:sz w:val="32"/>
          <w:szCs w:val="32"/>
          <w:rtl/>
        </w:rPr>
        <w:t xml:space="preserve"> / </w:t>
      </w:r>
    </w:p>
    <w:p w:rsidR="00DB5DE5" w:rsidRPr="00DB5DE5" w:rsidRDefault="00DB5DE5" w:rsidP="00DB5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DB5DE5">
        <w:rPr>
          <w:rFonts w:ascii="Simplified Arabic" w:hAnsi="Simplified Arabic" w:cs="Simplified Arabic"/>
          <w:sz w:val="32"/>
          <w:szCs w:val="32"/>
          <w:rtl/>
        </w:rPr>
        <w:t xml:space="preserve">التعريف بالحوادث والإصابات التي </w:t>
      </w:r>
      <w:proofErr w:type="gramStart"/>
      <w:r w:rsidRPr="00DB5DE5">
        <w:rPr>
          <w:rFonts w:ascii="Simplified Arabic" w:hAnsi="Simplified Arabic" w:cs="Simplified Arabic"/>
          <w:sz w:val="32"/>
          <w:szCs w:val="32"/>
          <w:rtl/>
        </w:rPr>
        <w:t>يمكن</w:t>
      </w:r>
      <w:proofErr w:type="gramEnd"/>
      <w:r w:rsidRPr="00DB5DE5">
        <w:rPr>
          <w:rFonts w:ascii="Simplified Arabic" w:hAnsi="Simplified Arabic" w:cs="Simplified Arabic"/>
          <w:sz w:val="32"/>
          <w:szCs w:val="32"/>
          <w:rtl/>
        </w:rPr>
        <w:t xml:space="preserve"> أن تحدث للإنسان عامة و الرياضي خاصة </w:t>
      </w:r>
    </w:p>
    <w:p w:rsidR="00DB5DE5" w:rsidRPr="00DB5DE5" w:rsidRDefault="00DB5DE5" w:rsidP="00DB5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DB5DE5">
        <w:rPr>
          <w:rFonts w:ascii="Simplified Arabic" w:hAnsi="Simplified Arabic" w:cs="Simplified Arabic"/>
          <w:sz w:val="32"/>
          <w:szCs w:val="32"/>
          <w:rtl/>
        </w:rPr>
        <w:t xml:space="preserve">التعريف بهذا التخصص </w:t>
      </w:r>
      <w:proofErr w:type="gramStart"/>
      <w:r w:rsidRPr="00DB5DE5">
        <w:rPr>
          <w:rFonts w:ascii="Simplified Arabic" w:hAnsi="Simplified Arabic" w:cs="Simplified Arabic"/>
          <w:sz w:val="32"/>
          <w:szCs w:val="32"/>
          <w:rtl/>
        </w:rPr>
        <w:t>الجديد .</w:t>
      </w:r>
      <w:proofErr w:type="gramEnd"/>
    </w:p>
    <w:p w:rsidR="00DB5DE5" w:rsidRPr="00DB5DE5" w:rsidRDefault="00DB5DE5" w:rsidP="00DB5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DB5DE5">
        <w:rPr>
          <w:rFonts w:ascii="Simplified Arabic" w:hAnsi="Simplified Arabic" w:cs="Simplified Arabic"/>
          <w:sz w:val="32"/>
          <w:szCs w:val="32"/>
          <w:rtl/>
        </w:rPr>
        <w:t>التعريف بأهمية التأهيل الحركي و الوظيفي .</w:t>
      </w:r>
    </w:p>
    <w:p w:rsidR="00DB5DE5" w:rsidRPr="00DB5DE5" w:rsidRDefault="00DB5DE5" w:rsidP="00DB5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DB5DE5">
        <w:rPr>
          <w:rFonts w:ascii="Simplified Arabic" w:hAnsi="Simplified Arabic" w:cs="Simplified Arabic"/>
          <w:sz w:val="32"/>
          <w:szCs w:val="32"/>
          <w:rtl/>
        </w:rPr>
        <w:t xml:space="preserve">أهمية العلاج و </w:t>
      </w:r>
      <w:proofErr w:type="spellStart"/>
      <w:r w:rsidRPr="00DB5DE5">
        <w:rPr>
          <w:rFonts w:ascii="Simplified Arabic" w:hAnsi="Simplified Arabic" w:cs="Simplified Arabic"/>
          <w:sz w:val="32"/>
          <w:szCs w:val="32"/>
          <w:rtl/>
        </w:rPr>
        <w:t>امل</w:t>
      </w:r>
      <w:proofErr w:type="spellEnd"/>
      <w:r w:rsidRPr="00DB5DE5">
        <w:rPr>
          <w:rFonts w:ascii="Simplified Arabic" w:hAnsi="Simplified Arabic" w:cs="Simplified Arabic"/>
          <w:sz w:val="32"/>
          <w:szCs w:val="32"/>
          <w:rtl/>
        </w:rPr>
        <w:t xml:space="preserve"> الشفاء لكل مريض أو مصاب </w:t>
      </w:r>
    </w:p>
    <w:p w:rsidR="00DB5DE5" w:rsidRPr="00DB5DE5" w:rsidRDefault="00DB5DE5" w:rsidP="00DB5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 w:rsidRPr="00DB5DE5">
        <w:rPr>
          <w:rFonts w:ascii="Simplified Arabic" w:hAnsi="Simplified Arabic" w:cs="Simplified Arabic"/>
          <w:sz w:val="32"/>
          <w:szCs w:val="32"/>
          <w:rtl/>
        </w:rPr>
        <w:t>التعريف بأهم الوسائل الحديثة للعلاج .</w:t>
      </w:r>
    </w:p>
    <w:sectPr w:rsidR="00DB5DE5" w:rsidRPr="00DB5DE5" w:rsidSect="00BA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431"/>
    <w:multiLevelType w:val="hybridMultilevel"/>
    <w:tmpl w:val="974E0118"/>
    <w:lvl w:ilvl="0" w:tplc="CA361AA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5DE5"/>
    <w:rsid w:val="0088671B"/>
    <w:rsid w:val="00BA0A28"/>
    <w:rsid w:val="00D150CB"/>
    <w:rsid w:val="00D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ghidii</dc:creator>
  <cp:lastModifiedBy>ghidii</cp:lastModifiedBy>
  <cp:revision>2</cp:revision>
  <dcterms:created xsi:type="dcterms:W3CDTF">2020-01-05T14:16:00Z</dcterms:created>
  <dcterms:modified xsi:type="dcterms:W3CDTF">2020-03-27T23:26:00Z</dcterms:modified>
</cp:coreProperties>
</file>