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51D" w:rsidRPr="00EC5AEF" w:rsidRDefault="00EC5AEF" w:rsidP="00EC5AEF">
      <w:pPr>
        <w:spacing w:line="360" w:lineRule="auto"/>
        <w:rPr>
          <w:rFonts w:asciiTheme="majorBidi" w:hAnsiTheme="majorBidi" w:cstheme="majorBidi"/>
          <w:sz w:val="26"/>
          <w:szCs w:val="26"/>
          <w:lang w:val="fr-FR"/>
        </w:rPr>
      </w:pPr>
      <w:r w:rsidRPr="00EC5AEF">
        <w:rPr>
          <w:rStyle w:val="fontstyle01"/>
          <w:rFonts w:asciiTheme="majorBidi" w:hAnsiTheme="majorBidi" w:cstheme="majorBidi"/>
          <w:sz w:val="26"/>
          <w:szCs w:val="26"/>
          <w:lang w:val="fr-FR"/>
        </w:rPr>
        <w:t xml:space="preserve">Chapitre 1 : Eléments de cartographie </w:t>
      </w:r>
      <w:r w:rsidRPr="00EC5AEF">
        <w:rPr>
          <w:rStyle w:val="fontstyle21"/>
          <w:rFonts w:asciiTheme="majorBidi" w:hAnsiTheme="majorBidi" w:cstheme="majorBidi"/>
          <w:sz w:val="26"/>
          <w:szCs w:val="26"/>
          <w:lang w:val="fr-FR"/>
        </w:rPr>
        <w:t>(les objets cartographiques et les différents types de</w:t>
      </w:r>
      <w:r w:rsidRPr="00EC5AEF">
        <w:rPr>
          <w:rStyle w:val="fontstyle21"/>
          <w:rFonts w:asciiTheme="majorBidi" w:hAnsiTheme="majorBidi" w:cstheme="majorBidi"/>
          <w:sz w:val="26"/>
          <w:szCs w:val="26"/>
          <w:lang w:val="fr-FR"/>
        </w:rPr>
        <w:t xml:space="preserve"> </w:t>
      </w:r>
      <w:r w:rsidRPr="00EC5AEF">
        <w:rPr>
          <w:rStyle w:val="fontstyle21"/>
          <w:rFonts w:asciiTheme="majorBidi" w:hAnsiTheme="majorBidi" w:cstheme="majorBidi"/>
          <w:sz w:val="26"/>
          <w:szCs w:val="26"/>
          <w:lang w:val="fr-FR"/>
        </w:rPr>
        <w:t>cartes</w:t>
      </w:r>
      <w:proofErr w:type="gramStart"/>
      <w:r w:rsidRPr="00EC5AEF">
        <w:rPr>
          <w:rStyle w:val="fontstyle21"/>
          <w:rFonts w:asciiTheme="majorBidi" w:hAnsiTheme="majorBidi" w:cstheme="majorBidi"/>
          <w:sz w:val="26"/>
          <w:szCs w:val="26"/>
          <w:lang w:val="fr-FR"/>
        </w:rPr>
        <w:t>)</w:t>
      </w:r>
      <w:proofErr w:type="gramEnd"/>
      <w:r w:rsidRPr="00EC5AEF">
        <w:rPr>
          <w:rFonts w:asciiTheme="majorBidi" w:hAnsiTheme="majorBidi" w:cstheme="majorBidi"/>
          <w:color w:val="000000"/>
          <w:sz w:val="26"/>
          <w:szCs w:val="26"/>
          <w:lang w:val="fr-FR"/>
        </w:rPr>
        <w:br/>
      </w:r>
      <w:r w:rsidRPr="00EC5AEF">
        <w:rPr>
          <w:rStyle w:val="fontstyle21"/>
          <w:rFonts w:asciiTheme="majorBidi" w:hAnsiTheme="majorBidi" w:cstheme="majorBidi"/>
          <w:sz w:val="26"/>
          <w:szCs w:val="26"/>
          <w:lang w:val="fr-FR"/>
        </w:rPr>
        <w:t>1.1. Définition</w:t>
      </w:r>
      <w:r w:rsidRPr="00EC5AEF">
        <w:rPr>
          <w:rFonts w:asciiTheme="majorBidi" w:hAnsiTheme="majorBidi" w:cstheme="majorBidi"/>
          <w:color w:val="000000"/>
          <w:sz w:val="26"/>
          <w:szCs w:val="26"/>
          <w:lang w:val="fr-FR"/>
        </w:rPr>
        <w:br/>
      </w:r>
      <w:r w:rsidRPr="00EC5AEF">
        <w:rPr>
          <w:rStyle w:val="fontstyle21"/>
          <w:rFonts w:asciiTheme="majorBidi" w:hAnsiTheme="majorBidi" w:cstheme="majorBidi"/>
          <w:sz w:val="26"/>
          <w:szCs w:val="26"/>
          <w:lang w:val="fr-FR"/>
        </w:rPr>
        <w:t>1.2. Réalisation</w:t>
      </w:r>
      <w:proofErr w:type="gramStart"/>
      <w:r w:rsidRPr="00EC5AEF">
        <w:rPr>
          <w:rStyle w:val="fontstyle21"/>
          <w:rFonts w:asciiTheme="majorBidi" w:hAnsiTheme="majorBidi" w:cstheme="majorBidi"/>
          <w:sz w:val="26"/>
          <w:szCs w:val="26"/>
          <w:lang w:val="fr-FR"/>
        </w:rPr>
        <w:t>,</w:t>
      </w:r>
      <w:proofErr w:type="gramEnd"/>
      <w:r w:rsidRPr="00EC5AEF">
        <w:rPr>
          <w:rFonts w:asciiTheme="majorBidi" w:hAnsiTheme="majorBidi" w:cstheme="majorBidi"/>
          <w:color w:val="000000"/>
          <w:sz w:val="26"/>
          <w:szCs w:val="26"/>
          <w:lang w:val="fr-FR"/>
        </w:rPr>
        <w:br/>
      </w:r>
      <w:r w:rsidRPr="00EC5AEF">
        <w:rPr>
          <w:rStyle w:val="fontstyle21"/>
          <w:rFonts w:asciiTheme="majorBidi" w:hAnsiTheme="majorBidi" w:cstheme="majorBidi"/>
          <w:sz w:val="26"/>
          <w:szCs w:val="26"/>
          <w:lang w:val="fr-FR"/>
        </w:rPr>
        <w:t>1.3. Utilisation et études de cartes.</w:t>
      </w:r>
      <w:r w:rsidRPr="00EC5AEF">
        <w:rPr>
          <w:rFonts w:asciiTheme="majorBidi" w:hAnsiTheme="majorBidi" w:cstheme="majorBidi"/>
          <w:color w:val="000000"/>
          <w:sz w:val="26"/>
          <w:szCs w:val="26"/>
          <w:lang w:val="fr-FR"/>
        </w:rPr>
        <w:br/>
      </w:r>
      <w:r w:rsidRPr="00EC5AEF">
        <w:rPr>
          <w:rStyle w:val="fontstyle01"/>
          <w:rFonts w:asciiTheme="majorBidi" w:hAnsiTheme="majorBidi" w:cstheme="majorBidi"/>
          <w:sz w:val="26"/>
          <w:szCs w:val="26"/>
          <w:lang w:val="fr-FR"/>
        </w:rPr>
        <w:t>Chapitre 2 : Exemples d’application</w:t>
      </w:r>
      <w:r w:rsidRPr="00EC5AEF">
        <w:rPr>
          <w:rFonts w:asciiTheme="majorBidi" w:hAnsiTheme="majorBidi" w:cstheme="majorBidi"/>
          <w:b/>
          <w:bCs/>
          <w:color w:val="000000"/>
          <w:sz w:val="26"/>
          <w:szCs w:val="26"/>
          <w:lang w:val="fr-FR"/>
        </w:rPr>
        <w:br/>
      </w:r>
      <w:r w:rsidRPr="00EC5AEF">
        <w:rPr>
          <w:rStyle w:val="fontstyle21"/>
          <w:rFonts w:asciiTheme="majorBidi" w:hAnsiTheme="majorBidi" w:cstheme="majorBidi"/>
          <w:sz w:val="26"/>
          <w:szCs w:val="26"/>
          <w:lang w:val="fr-FR"/>
        </w:rPr>
        <w:t>Cartographie écologique, géologique ; aménagements forestiers et agricoles ; protection des</w:t>
      </w:r>
      <w:r w:rsidRPr="00EC5AEF">
        <w:rPr>
          <w:rStyle w:val="fontstyle21"/>
          <w:rFonts w:asciiTheme="majorBidi" w:hAnsiTheme="majorBidi" w:cstheme="majorBidi"/>
          <w:sz w:val="26"/>
          <w:szCs w:val="26"/>
          <w:lang w:val="fr-FR"/>
        </w:rPr>
        <w:t xml:space="preserve"> </w:t>
      </w:r>
      <w:r w:rsidRPr="00EC5AEF">
        <w:rPr>
          <w:rStyle w:val="fontstyle21"/>
          <w:rFonts w:asciiTheme="majorBidi" w:hAnsiTheme="majorBidi" w:cstheme="majorBidi"/>
          <w:sz w:val="26"/>
          <w:szCs w:val="26"/>
          <w:lang w:val="fr-FR"/>
        </w:rPr>
        <w:t>milieux naturels, pollution …</w:t>
      </w:r>
      <w:r w:rsidRPr="00EC5AEF">
        <w:rPr>
          <w:rFonts w:asciiTheme="majorBidi" w:hAnsiTheme="majorBidi" w:cstheme="majorBidi"/>
          <w:color w:val="000000"/>
          <w:sz w:val="26"/>
          <w:szCs w:val="26"/>
          <w:lang w:val="fr-FR"/>
        </w:rPr>
        <w:br/>
      </w:r>
      <w:r w:rsidRPr="00EC5AEF">
        <w:rPr>
          <w:rStyle w:val="fontstyle01"/>
          <w:rFonts w:asciiTheme="majorBidi" w:hAnsiTheme="majorBidi" w:cstheme="majorBidi"/>
          <w:sz w:val="26"/>
          <w:szCs w:val="26"/>
          <w:lang w:val="fr-FR"/>
        </w:rPr>
        <w:t>Chapitre 3 : Système d’information géographique (SIG</w:t>
      </w:r>
      <w:proofErr w:type="gramStart"/>
      <w:r w:rsidRPr="00EC5AEF">
        <w:rPr>
          <w:rStyle w:val="fontstyle01"/>
          <w:rFonts w:asciiTheme="majorBidi" w:hAnsiTheme="majorBidi" w:cstheme="majorBidi"/>
          <w:sz w:val="26"/>
          <w:szCs w:val="26"/>
          <w:lang w:val="fr-FR"/>
        </w:rPr>
        <w:t>)</w:t>
      </w:r>
      <w:proofErr w:type="gramEnd"/>
      <w:r w:rsidRPr="00EC5AEF">
        <w:rPr>
          <w:rFonts w:asciiTheme="majorBidi" w:hAnsiTheme="majorBidi" w:cstheme="majorBidi"/>
          <w:b/>
          <w:bCs/>
          <w:color w:val="000000"/>
          <w:sz w:val="26"/>
          <w:szCs w:val="26"/>
          <w:lang w:val="fr-FR"/>
        </w:rPr>
        <w:br/>
      </w:r>
      <w:r w:rsidRPr="00EC5AEF">
        <w:rPr>
          <w:rStyle w:val="fontstyle21"/>
          <w:rFonts w:asciiTheme="majorBidi" w:hAnsiTheme="majorBidi" w:cstheme="majorBidi"/>
          <w:sz w:val="26"/>
          <w:szCs w:val="26"/>
          <w:lang w:val="fr-FR"/>
        </w:rPr>
        <w:t>3.1. Définition de l’approche SIG</w:t>
      </w:r>
      <w:r w:rsidRPr="00EC5AEF">
        <w:rPr>
          <w:rFonts w:asciiTheme="majorBidi" w:hAnsiTheme="majorBidi" w:cstheme="majorBidi"/>
          <w:color w:val="000000"/>
          <w:sz w:val="26"/>
          <w:szCs w:val="26"/>
          <w:lang w:val="fr-FR"/>
        </w:rPr>
        <w:br/>
      </w:r>
      <w:r w:rsidRPr="00EC5AEF">
        <w:rPr>
          <w:rStyle w:val="fontstyle21"/>
          <w:rFonts w:asciiTheme="majorBidi" w:hAnsiTheme="majorBidi" w:cstheme="majorBidi"/>
          <w:sz w:val="26"/>
          <w:szCs w:val="26"/>
          <w:lang w:val="fr-FR"/>
        </w:rPr>
        <w:t>3.2. Structure informatique d’un SIG : présentation de logiciels et de bases de données</w:t>
      </w:r>
      <w:r w:rsidRPr="00EC5AEF">
        <w:rPr>
          <w:rFonts w:asciiTheme="majorBidi" w:hAnsiTheme="majorBidi" w:cstheme="majorBidi"/>
          <w:color w:val="000000"/>
          <w:sz w:val="26"/>
          <w:szCs w:val="26"/>
          <w:lang w:val="fr-FR"/>
        </w:rPr>
        <w:br/>
      </w:r>
      <w:r w:rsidRPr="00EC5AEF">
        <w:rPr>
          <w:rStyle w:val="fontstyle21"/>
          <w:rFonts w:asciiTheme="majorBidi" w:hAnsiTheme="majorBidi" w:cstheme="majorBidi"/>
          <w:sz w:val="26"/>
          <w:szCs w:val="26"/>
          <w:lang w:val="fr-FR"/>
        </w:rPr>
        <w:t>cartographiques</w:t>
      </w:r>
      <w:r w:rsidRPr="00EC5AEF">
        <w:rPr>
          <w:rFonts w:asciiTheme="majorBidi" w:hAnsiTheme="majorBidi" w:cstheme="majorBidi"/>
          <w:color w:val="000000"/>
          <w:sz w:val="26"/>
          <w:szCs w:val="26"/>
          <w:lang w:val="fr-FR"/>
        </w:rPr>
        <w:br/>
      </w:r>
      <w:r w:rsidRPr="00EC5AEF">
        <w:rPr>
          <w:rStyle w:val="fontstyle21"/>
          <w:rFonts w:asciiTheme="majorBidi" w:hAnsiTheme="majorBidi" w:cstheme="majorBidi"/>
          <w:sz w:val="26"/>
          <w:szCs w:val="26"/>
          <w:lang w:val="fr-FR"/>
        </w:rPr>
        <w:t>3.3. Les grandes étapes de mise en place d’un SIG.</w:t>
      </w:r>
      <w:r w:rsidRPr="00EC5AEF">
        <w:rPr>
          <w:rFonts w:asciiTheme="majorBidi" w:hAnsiTheme="majorBidi" w:cstheme="majorBidi"/>
          <w:color w:val="000000"/>
          <w:sz w:val="26"/>
          <w:szCs w:val="26"/>
          <w:lang w:val="fr-FR"/>
        </w:rPr>
        <w:br/>
      </w:r>
      <w:r w:rsidRPr="00EC5AEF">
        <w:rPr>
          <w:rStyle w:val="fontstyle21"/>
          <w:rFonts w:asciiTheme="majorBidi" w:hAnsiTheme="majorBidi" w:cstheme="majorBidi"/>
          <w:sz w:val="26"/>
          <w:szCs w:val="26"/>
          <w:lang w:val="fr-FR"/>
        </w:rPr>
        <w:t>3.4. Etudes de cas en environnement.</w:t>
      </w:r>
      <w:r w:rsidRPr="00EC5AEF">
        <w:rPr>
          <w:rFonts w:asciiTheme="majorBidi" w:hAnsiTheme="majorBidi" w:cstheme="majorBidi"/>
          <w:color w:val="000000"/>
          <w:sz w:val="26"/>
          <w:szCs w:val="26"/>
          <w:lang w:val="fr-FR"/>
        </w:rPr>
        <w:br/>
      </w:r>
      <w:r w:rsidRPr="00EC5AEF">
        <w:rPr>
          <w:rStyle w:val="fontstyle01"/>
          <w:rFonts w:asciiTheme="majorBidi" w:hAnsiTheme="majorBidi" w:cstheme="majorBidi"/>
          <w:sz w:val="26"/>
          <w:szCs w:val="26"/>
          <w:lang w:val="fr-FR"/>
        </w:rPr>
        <w:t>Chapitre 4 : Télédétection</w:t>
      </w:r>
      <w:r w:rsidRPr="00EC5AEF">
        <w:rPr>
          <w:rFonts w:asciiTheme="majorBidi" w:hAnsiTheme="majorBidi" w:cstheme="majorBidi"/>
          <w:b/>
          <w:bCs/>
          <w:color w:val="000000"/>
          <w:sz w:val="26"/>
          <w:szCs w:val="26"/>
          <w:lang w:val="fr-FR"/>
        </w:rPr>
        <w:br/>
      </w:r>
      <w:r w:rsidRPr="00EC5AEF">
        <w:rPr>
          <w:rStyle w:val="fontstyle21"/>
          <w:rFonts w:asciiTheme="majorBidi" w:hAnsiTheme="majorBidi" w:cstheme="majorBidi"/>
          <w:sz w:val="26"/>
          <w:szCs w:val="26"/>
          <w:lang w:val="fr-FR"/>
        </w:rPr>
        <w:t>4.1. Introduction à la télédétection spatiale.</w:t>
      </w:r>
      <w:r w:rsidRPr="00EC5AEF">
        <w:rPr>
          <w:rFonts w:asciiTheme="majorBidi" w:hAnsiTheme="majorBidi" w:cstheme="majorBidi"/>
          <w:color w:val="000000"/>
          <w:sz w:val="26"/>
          <w:szCs w:val="26"/>
          <w:lang w:val="fr-FR"/>
        </w:rPr>
        <w:br/>
      </w:r>
      <w:r w:rsidRPr="00EC5AEF">
        <w:rPr>
          <w:rStyle w:val="fontstyle21"/>
          <w:rFonts w:asciiTheme="majorBidi" w:hAnsiTheme="majorBidi" w:cstheme="majorBidi"/>
          <w:sz w:val="26"/>
          <w:szCs w:val="26"/>
          <w:lang w:val="fr-FR"/>
        </w:rPr>
        <w:t>4.2. Rappels théoriques sur les bases physiques de la télédétection spatiale</w:t>
      </w:r>
      <w:r w:rsidRPr="00EC5AEF">
        <w:rPr>
          <w:rFonts w:asciiTheme="majorBidi" w:hAnsiTheme="majorBidi" w:cstheme="majorBidi"/>
          <w:sz w:val="26"/>
          <w:szCs w:val="26"/>
          <w:lang w:val="fr-FR"/>
        </w:rPr>
        <w:br/>
      </w:r>
      <w:r w:rsidRPr="00EC5AEF">
        <w:rPr>
          <w:rStyle w:val="fontstyle21"/>
          <w:rFonts w:asciiTheme="majorBidi" w:hAnsiTheme="majorBidi" w:cstheme="majorBidi"/>
          <w:sz w:val="26"/>
          <w:szCs w:val="26"/>
          <w:lang w:val="fr-FR"/>
        </w:rPr>
        <w:t>4.3. Techniques et applications en environnement : traitement et interprétation de documents</w:t>
      </w:r>
      <w:r w:rsidRPr="00EC5AEF">
        <w:rPr>
          <w:rStyle w:val="fontstyle21"/>
          <w:rFonts w:asciiTheme="majorBidi" w:hAnsiTheme="majorBidi" w:cstheme="majorBidi"/>
          <w:sz w:val="26"/>
          <w:szCs w:val="26"/>
          <w:lang w:val="fr-FR"/>
        </w:rPr>
        <w:t xml:space="preserve"> </w:t>
      </w:r>
      <w:r>
        <w:rPr>
          <w:rStyle w:val="fontstyle21"/>
          <w:rFonts w:asciiTheme="majorBidi" w:hAnsiTheme="majorBidi" w:cstheme="majorBidi"/>
          <w:sz w:val="26"/>
          <w:szCs w:val="26"/>
          <w:lang w:val="fr-FR"/>
        </w:rPr>
        <w:t xml:space="preserve">de télédétection : </w:t>
      </w:r>
      <w:proofErr w:type="spellStart"/>
      <w:r>
        <w:rPr>
          <w:rStyle w:val="fontstyle21"/>
          <w:rFonts w:asciiTheme="majorBidi" w:hAnsiTheme="majorBidi" w:cstheme="majorBidi"/>
          <w:sz w:val="26"/>
          <w:szCs w:val="26"/>
          <w:lang w:val="fr-FR"/>
        </w:rPr>
        <w:t>o</w:t>
      </w:r>
      <w:r w:rsidRPr="00EC5AEF">
        <w:rPr>
          <w:rStyle w:val="fontstyle21"/>
          <w:rFonts w:asciiTheme="majorBidi" w:hAnsiTheme="majorBidi" w:cstheme="majorBidi"/>
          <w:sz w:val="26"/>
          <w:szCs w:val="26"/>
          <w:lang w:val="fr-FR"/>
        </w:rPr>
        <w:t>rthophoto</w:t>
      </w:r>
      <w:proofErr w:type="spellEnd"/>
      <w:r>
        <w:rPr>
          <w:rStyle w:val="fontstyle21"/>
          <w:rFonts w:asciiTheme="majorBidi" w:hAnsiTheme="majorBidi" w:cstheme="majorBidi"/>
          <w:sz w:val="26"/>
          <w:szCs w:val="26"/>
          <w:lang w:val="fr-FR"/>
        </w:rPr>
        <w:t xml:space="preserve"> </w:t>
      </w:r>
      <w:r w:rsidRPr="00EC5AEF">
        <w:rPr>
          <w:rStyle w:val="fontstyle21"/>
          <w:rFonts w:asciiTheme="majorBidi" w:hAnsiTheme="majorBidi" w:cstheme="majorBidi"/>
          <w:sz w:val="26"/>
          <w:szCs w:val="26"/>
          <w:lang w:val="fr-FR"/>
        </w:rPr>
        <w:t>plans, photographies aériennes et images satellitaires</w:t>
      </w:r>
      <w:r>
        <w:rPr>
          <w:rStyle w:val="fontstyle21"/>
          <w:rFonts w:asciiTheme="majorBidi" w:hAnsiTheme="majorBidi" w:cstheme="majorBidi"/>
          <w:sz w:val="26"/>
          <w:szCs w:val="26"/>
          <w:lang w:val="fr-FR"/>
        </w:rPr>
        <w:t>.</w:t>
      </w:r>
      <w:bookmarkStart w:id="0" w:name="_GoBack"/>
      <w:bookmarkEnd w:id="0"/>
    </w:p>
    <w:sectPr w:rsidR="00AD351D" w:rsidRPr="00EC5AEF" w:rsidSect="00EC5AEF"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AEF"/>
    <w:rsid w:val="006D34BE"/>
    <w:rsid w:val="00D01DC3"/>
    <w:rsid w:val="00EC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EC5AEF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EC5AE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EC5AE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EC5AEF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EC5AEF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EC5AEF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2023-03-09T22:27:00Z</dcterms:created>
  <dcterms:modified xsi:type="dcterms:W3CDTF">2023-03-09T22:29:00Z</dcterms:modified>
</cp:coreProperties>
</file>