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CBB6" w14:textId="26AAAD91" w:rsidR="009A52DC" w:rsidRPr="001A686C" w:rsidRDefault="00100AE9" w:rsidP="00B95DA7">
      <w:pPr>
        <w:pStyle w:val="Titre2"/>
        <w:spacing w:before="0" w:after="0" w:line="360" w:lineRule="auto"/>
        <w:jc w:val="center"/>
        <w:rPr>
          <w:rFonts w:ascii="Cambria" w:hAnsi="Cambria"/>
          <w:sz w:val="48"/>
          <w:szCs w:val="48"/>
        </w:rPr>
      </w:pPr>
      <w:r w:rsidRPr="001A686C">
        <w:rPr>
          <w:rFonts w:ascii="Cambria" w:hAnsi="Cambria"/>
          <w:sz w:val="48"/>
          <w:szCs w:val="48"/>
          <w:shd w:val="clear" w:color="auto" w:fill="FFFFFF"/>
        </w:rPr>
        <w:t>Énoncé du </w:t>
      </w:r>
      <w:r w:rsidRPr="001A686C">
        <w:rPr>
          <w:rFonts w:ascii="Cambria" w:hAnsi="Cambria"/>
          <w:sz w:val="48"/>
          <w:szCs w:val="48"/>
        </w:rPr>
        <w:t>TP</w:t>
      </w:r>
      <w:r w:rsidR="001A686C" w:rsidRPr="001A686C">
        <w:rPr>
          <w:rFonts w:ascii="Cambria" w:hAnsi="Cambria"/>
          <w:sz w:val="48"/>
          <w:szCs w:val="48"/>
        </w:rPr>
        <w:t xml:space="preserve"> – Compression MP3</w:t>
      </w:r>
    </w:p>
    <w:p w14:paraId="107A6FD3" w14:textId="3719F467" w:rsidR="000F3F20" w:rsidRPr="008863DE" w:rsidRDefault="000F3F20" w:rsidP="000F3F20">
      <w:pPr>
        <w:spacing w:line="360" w:lineRule="auto"/>
        <w:jc w:val="both"/>
        <w:rPr>
          <w:rFonts w:ascii="Cambria" w:hAnsi="Cambria"/>
        </w:rPr>
      </w:pPr>
      <w:r w:rsidRPr="008863DE">
        <w:rPr>
          <w:rFonts w:ascii="Cambria" w:hAnsi="Cambria"/>
          <w:b/>
          <w:bCs/>
        </w:rPr>
        <w:t>Not</w:t>
      </w:r>
      <w:r>
        <w:rPr>
          <w:rFonts w:ascii="Cambria" w:hAnsi="Cambria"/>
          <w:b/>
          <w:bCs/>
        </w:rPr>
        <w:t>a</w:t>
      </w:r>
      <w:r w:rsidRPr="008863DE">
        <w:rPr>
          <w:rFonts w:ascii="Cambria" w:hAnsi="Cambria"/>
          <w:b/>
          <w:bCs/>
        </w:rPr>
        <w:t xml:space="preserve"> Bene. </w:t>
      </w:r>
      <w:r w:rsidRPr="008863DE">
        <w:rPr>
          <w:rFonts w:ascii="Cambria" w:hAnsi="Cambria"/>
        </w:rPr>
        <w:t xml:space="preserve">Chaque </w:t>
      </w:r>
      <w:r w:rsidR="0054367B">
        <w:rPr>
          <w:rFonts w:ascii="Cambria" w:hAnsi="Cambria"/>
        </w:rPr>
        <w:t xml:space="preserve">groupe (de deux </w:t>
      </w:r>
      <w:r>
        <w:rPr>
          <w:rFonts w:ascii="Cambria" w:hAnsi="Cambria"/>
        </w:rPr>
        <w:t>étudiant</w:t>
      </w:r>
      <w:r w:rsidR="0054367B">
        <w:rPr>
          <w:rFonts w:ascii="Cambria" w:hAnsi="Cambria"/>
        </w:rPr>
        <w:t>s maximum)</w:t>
      </w:r>
      <w:r>
        <w:rPr>
          <w:rFonts w:ascii="Cambria" w:hAnsi="Cambria"/>
        </w:rPr>
        <w:t xml:space="preserve"> </w:t>
      </w:r>
      <w:r w:rsidRPr="008863DE">
        <w:rPr>
          <w:rFonts w:ascii="Cambria" w:hAnsi="Cambria"/>
        </w:rPr>
        <w:t>doit rédiger un compte rendu</w:t>
      </w:r>
      <w:r>
        <w:rPr>
          <w:rFonts w:ascii="Cambria" w:hAnsi="Cambria"/>
        </w:rPr>
        <w:t xml:space="preserve"> contenant </w:t>
      </w:r>
      <w:r w:rsidRPr="008863DE">
        <w:rPr>
          <w:rFonts w:ascii="Cambria" w:hAnsi="Cambria"/>
        </w:rPr>
        <w:t>les résultats</w:t>
      </w:r>
      <w:r>
        <w:rPr>
          <w:rFonts w:ascii="Cambria" w:hAnsi="Cambria"/>
        </w:rPr>
        <w:t>,</w:t>
      </w:r>
      <w:r w:rsidRPr="008863DE">
        <w:rPr>
          <w:rFonts w:ascii="Cambria" w:hAnsi="Cambria"/>
        </w:rPr>
        <w:t xml:space="preserve"> les commentaires</w:t>
      </w:r>
      <w:r>
        <w:rPr>
          <w:rFonts w:ascii="Cambria" w:hAnsi="Cambria"/>
        </w:rPr>
        <w:t xml:space="preserve"> et</w:t>
      </w:r>
      <w:r w:rsidRPr="008863DE">
        <w:rPr>
          <w:rFonts w:ascii="Cambria" w:hAnsi="Cambria"/>
        </w:rPr>
        <w:t xml:space="preserve"> les conclusions. Les comptes rendus doivent être dressé à l’enseignent </w:t>
      </w:r>
      <w:r>
        <w:rPr>
          <w:rFonts w:ascii="Cambria" w:hAnsi="Cambria"/>
        </w:rPr>
        <w:t xml:space="preserve">responsable de la matière </w:t>
      </w:r>
      <w:r w:rsidRPr="008863DE">
        <w:rPr>
          <w:rFonts w:ascii="Cambria" w:hAnsi="Cambria"/>
        </w:rPr>
        <w:t xml:space="preserve">lors de la prochaine séance de </w:t>
      </w:r>
      <w:r>
        <w:rPr>
          <w:rFonts w:ascii="Cambria" w:hAnsi="Cambria"/>
        </w:rPr>
        <w:t>TD (</w:t>
      </w:r>
      <w:r w:rsidR="00D34736">
        <w:rPr>
          <w:rFonts w:ascii="Cambria" w:hAnsi="Cambria"/>
        </w:rPr>
        <w:t>Lundi</w:t>
      </w:r>
      <w:r>
        <w:rPr>
          <w:rFonts w:ascii="Cambria" w:hAnsi="Cambria"/>
        </w:rPr>
        <w:t xml:space="preserve"> </w:t>
      </w:r>
      <w:r w:rsidR="00D34736">
        <w:rPr>
          <w:rFonts w:ascii="Cambria" w:hAnsi="Cambria"/>
        </w:rPr>
        <w:t>04</w:t>
      </w:r>
      <w:r>
        <w:rPr>
          <w:rFonts w:ascii="Cambria" w:hAnsi="Cambria"/>
        </w:rPr>
        <w:t>/12/202</w:t>
      </w:r>
      <w:r w:rsidR="00D34736">
        <w:rPr>
          <w:rFonts w:ascii="Cambria" w:hAnsi="Cambria"/>
        </w:rPr>
        <w:t>3</w:t>
      </w:r>
      <w:r>
        <w:rPr>
          <w:rFonts w:ascii="Cambria" w:hAnsi="Cambria"/>
        </w:rPr>
        <w:t xml:space="preserve"> à 09h30)</w:t>
      </w:r>
      <w:r w:rsidRPr="008863DE">
        <w:rPr>
          <w:rFonts w:ascii="Cambria" w:hAnsi="Cambria"/>
        </w:rPr>
        <w:t>.</w:t>
      </w:r>
    </w:p>
    <w:p w14:paraId="7DB128E2" w14:textId="77777777" w:rsidR="000F3F20" w:rsidRDefault="000F3F20" w:rsidP="00CF3BAD">
      <w:pPr>
        <w:spacing w:line="360" w:lineRule="auto"/>
        <w:jc w:val="both"/>
        <w:rPr>
          <w:rFonts w:ascii="Cambria" w:hAnsi="Cambria" w:cstheme="majorBidi"/>
        </w:rPr>
      </w:pPr>
    </w:p>
    <w:p w14:paraId="0014A854" w14:textId="07B31ECC" w:rsidR="00CF3BAD" w:rsidRDefault="00CF3BAD" w:rsidP="00CF3BAD">
      <w:pPr>
        <w:spacing w:line="360" w:lineRule="auto"/>
        <w:jc w:val="both"/>
        <w:rPr>
          <w:rFonts w:ascii="Cambria" w:hAnsi="Cambria" w:cstheme="majorBidi"/>
        </w:rPr>
      </w:pPr>
      <w:r w:rsidRPr="00B95DA7">
        <w:rPr>
          <w:rFonts w:ascii="Cambria" w:hAnsi="Cambria" w:cstheme="majorBidi"/>
        </w:rPr>
        <w:t xml:space="preserve">Exécuter le script Matlab </w:t>
      </w:r>
      <w:r w:rsidR="00806FD1" w:rsidRPr="00806FD1">
        <w:rPr>
          <w:rFonts w:ascii="Cambria" w:hAnsi="Cambria" w:cstheme="majorBidi"/>
          <w:b/>
          <w:bCs/>
        </w:rPr>
        <w:t>TP1_2_Comp_MP3_M2_STLC</w:t>
      </w:r>
      <w:r w:rsidRPr="00B95DA7">
        <w:rPr>
          <w:rFonts w:ascii="Cambria" w:hAnsi="Cambria" w:cstheme="majorBidi"/>
        </w:rPr>
        <w:t xml:space="preserve"> </w:t>
      </w:r>
      <w:r w:rsidR="00B95DA7" w:rsidRPr="00B95DA7">
        <w:rPr>
          <w:rFonts w:ascii="Cambria" w:hAnsi="Cambria" w:cstheme="majorBidi"/>
        </w:rPr>
        <w:t>pour</w:t>
      </w:r>
      <w:r w:rsidRPr="00B95DA7">
        <w:rPr>
          <w:rFonts w:ascii="Cambria" w:hAnsi="Cambria" w:cstheme="majorBidi"/>
        </w:rPr>
        <w:t xml:space="preserve"> répondre aux questions suivantes :</w:t>
      </w:r>
    </w:p>
    <w:p w14:paraId="57E41B05" w14:textId="64E9F27F" w:rsidR="0063709A" w:rsidRDefault="0063709A" w:rsidP="0063709A">
      <w:pPr>
        <w:spacing w:line="360" w:lineRule="auto"/>
        <w:jc w:val="both"/>
        <w:rPr>
          <w:rFonts w:ascii="Cambria" w:hAnsi="Cambria" w:cstheme="majorBidi"/>
        </w:rPr>
      </w:pPr>
      <w:r w:rsidRPr="001A686C">
        <w:rPr>
          <w:rFonts w:ascii="Cambria" w:hAnsi="Cambria" w:cstheme="majorBidi"/>
          <w:b/>
          <w:bCs/>
        </w:rPr>
        <w:t>N.B.</w:t>
      </w:r>
      <w:r>
        <w:rPr>
          <w:rFonts w:ascii="Cambria" w:hAnsi="Cambria" w:cstheme="majorBidi"/>
        </w:rPr>
        <w:t xml:space="preserve"> En cas de problème dans la lecture de la séquence audio, on procède de la manière suivante :</w:t>
      </w:r>
    </w:p>
    <w:p w14:paraId="7E08EA51" w14:textId="27684EF6" w:rsidR="0063709A" w:rsidRPr="001A686C" w:rsidRDefault="0063709A" w:rsidP="0063709A">
      <w:pPr>
        <w:spacing w:line="360" w:lineRule="auto"/>
        <w:jc w:val="both"/>
        <w:rPr>
          <w:rFonts w:ascii="Cambria" w:hAnsi="Cambria" w:cstheme="majorBidi"/>
          <w:lang w:val="en-US"/>
        </w:rPr>
      </w:pPr>
      <w:r w:rsidRPr="001A686C">
        <w:rPr>
          <w:rFonts w:ascii="Cambria" w:hAnsi="Cambria" w:cstheme="majorBidi"/>
          <w:lang w:val="en-US"/>
        </w:rPr>
        <w:t xml:space="preserve">- On </w:t>
      </w:r>
      <w:proofErr w:type="spellStart"/>
      <w:proofErr w:type="gramStart"/>
      <w:r w:rsidR="00806FD1" w:rsidRPr="001A686C">
        <w:rPr>
          <w:rFonts w:ascii="Cambria" w:hAnsi="Cambria" w:cstheme="majorBidi"/>
          <w:lang w:val="en-US"/>
        </w:rPr>
        <w:t>remplace</w:t>
      </w:r>
      <w:proofErr w:type="spellEnd"/>
      <w:r w:rsidRPr="001A686C">
        <w:rPr>
          <w:rFonts w:ascii="Cambria" w:hAnsi="Cambria" w:cstheme="majorBidi"/>
          <w:lang w:val="en-US"/>
        </w:rPr>
        <w:t> :</w:t>
      </w:r>
      <w:proofErr w:type="gramEnd"/>
    </w:p>
    <w:p w14:paraId="6AAAB6DC" w14:textId="3236112E" w:rsidR="0063709A" w:rsidRPr="00256D86" w:rsidRDefault="0063709A" w:rsidP="0063709A">
      <w:pPr>
        <w:spacing w:line="360" w:lineRule="auto"/>
        <w:jc w:val="both"/>
        <w:rPr>
          <w:rFonts w:ascii="Cambria" w:hAnsi="Cambria" w:cstheme="majorBidi"/>
          <w:lang w:val="en-US"/>
        </w:rPr>
      </w:pPr>
    </w:p>
    <w:p w14:paraId="0189C690" w14:textId="77777777" w:rsidR="00A03679" w:rsidRPr="00A03679" w:rsidRDefault="00A03679" w:rsidP="00A03679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A03679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proofErr w:type="gramStart"/>
      <w:r w:rsidRPr="00A03679">
        <w:rPr>
          <w:rFonts w:ascii="Courier New" w:hAnsi="Courier New" w:cs="Courier New"/>
          <w:color w:val="000000"/>
          <w:sz w:val="20"/>
          <w:szCs w:val="20"/>
          <w:lang w:val="en-US"/>
        </w:rPr>
        <w:t>y,fe</w:t>
      </w:r>
      <w:proofErr w:type="spellEnd"/>
      <w:proofErr w:type="gramEnd"/>
      <w:r w:rsidRPr="00A03679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spellStart"/>
      <w:r w:rsidRPr="00A03679">
        <w:rPr>
          <w:rFonts w:ascii="Courier New" w:hAnsi="Courier New" w:cs="Courier New"/>
          <w:color w:val="000000"/>
          <w:sz w:val="20"/>
          <w:szCs w:val="20"/>
          <w:lang w:val="en-US"/>
        </w:rPr>
        <w:t>wavread</w:t>
      </w:r>
      <w:proofErr w:type="spellEnd"/>
      <w:r w:rsidRPr="00A036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03679">
        <w:rPr>
          <w:rFonts w:ascii="Courier New" w:hAnsi="Courier New" w:cs="Courier New"/>
          <w:color w:val="A020F0"/>
          <w:sz w:val="20"/>
          <w:szCs w:val="20"/>
          <w:lang w:val="en-US"/>
        </w:rPr>
        <w:t>'nbouvier.wav'</w:t>
      </w:r>
      <w:r w:rsidRPr="00A03679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0E2FB811" w14:textId="77777777" w:rsidR="0063709A" w:rsidRPr="0063709A" w:rsidRDefault="0063709A" w:rsidP="0063709A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</w:p>
    <w:p w14:paraId="297EDCE9" w14:textId="5B63A671" w:rsidR="0063709A" w:rsidRPr="007F03AB" w:rsidRDefault="0063709A" w:rsidP="0063709A">
      <w:pPr>
        <w:autoSpaceDE w:val="0"/>
        <w:autoSpaceDN w:val="0"/>
        <w:adjustRightInd w:val="0"/>
        <w:rPr>
          <w:rFonts w:ascii="Cambria" w:hAnsi="Cambria" w:cstheme="majorBidi"/>
        </w:rPr>
      </w:pPr>
      <w:proofErr w:type="gramStart"/>
      <w:r w:rsidRPr="007F03AB">
        <w:rPr>
          <w:rFonts w:ascii="Cambria" w:hAnsi="Cambria" w:cstheme="majorBidi"/>
        </w:rPr>
        <w:t>Par:</w:t>
      </w:r>
      <w:proofErr w:type="gramEnd"/>
    </w:p>
    <w:p w14:paraId="5A575CB0" w14:textId="648BA8C6" w:rsidR="0063709A" w:rsidRPr="0063709A" w:rsidRDefault="0063709A" w:rsidP="0063709A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</w:p>
    <w:p w14:paraId="049F067F" w14:textId="77777777" w:rsidR="0063709A" w:rsidRPr="007F03AB" w:rsidRDefault="0063709A" w:rsidP="0063709A">
      <w:pPr>
        <w:autoSpaceDE w:val="0"/>
        <w:autoSpaceDN w:val="0"/>
        <w:adjustRightInd w:val="0"/>
        <w:rPr>
          <w:rFonts w:ascii="Courier New" w:hAnsi="Courier New" w:cs="Courier New"/>
          <w:sz w:val="32"/>
          <w:szCs w:val="32"/>
          <w:highlight w:val="green"/>
        </w:rPr>
      </w:pPr>
      <w:proofErr w:type="spellStart"/>
      <w:proofErr w:type="gramStart"/>
      <w:r w:rsidRPr="007F03AB">
        <w:rPr>
          <w:rFonts w:ascii="Courier New" w:hAnsi="Courier New" w:cs="Courier New"/>
          <w:color w:val="000000"/>
          <w:highlight w:val="green"/>
        </w:rPr>
        <w:t>load</w:t>
      </w:r>
      <w:proofErr w:type="spellEnd"/>
      <w:proofErr w:type="gramEnd"/>
      <w:r w:rsidRPr="007F03AB">
        <w:rPr>
          <w:rFonts w:ascii="Courier New" w:hAnsi="Courier New" w:cs="Courier New"/>
          <w:color w:val="000000"/>
          <w:highlight w:val="green"/>
        </w:rPr>
        <w:t xml:space="preserve"> </w:t>
      </w:r>
      <w:proofErr w:type="spellStart"/>
      <w:r w:rsidRPr="007F03AB">
        <w:rPr>
          <w:rFonts w:ascii="Courier New" w:hAnsi="Courier New" w:cs="Courier New"/>
          <w:color w:val="A020F0"/>
          <w:highlight w:val="green"/>
        </w:rPr>
        <w:t>chirp</w:t>
      </w:r>
      <w:proofErr w:type="spellEnd"/>
    </w:p>
    <w:p w14:paraId="63C8EEDB" w14:textId="77777777" w:rsidR="0063709A" w:rsidRPr="0063709A" w:rsidRDefault="0063709A" w:rsidP="0063709A">
      <w:pPr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spellStart"/>
      <w:proofErr w:type="gramStart"/>
      <w:r w:rsidRPr="007F03AB">
        <w:rPr>
          <w:rFonts w:ascii="Courier New" w:hAnsi="Courier New" w:cs="Courier New"/>
          <w:color w:val="000000"/>
          <w:highlight w:val="green"/>
        </w:rPr>
        <w:t>fe</w:t>
      </w:r>
      <w:proofErr w:type="spellEnd"/>
      <w:proofErr w:type="gramEnd"/>
      <w:r w:rsidRPr="007F03AB">
        <w:rPr>
          <w:rFonts w:ascii="Courier New" w:hAnsi="Courier New" w:cs="Courier New"/>
          <w:color w:val="000000"/>
          <w:highlight w:val="green"/>
        </w:rPr>
        <w:t>=</w:t>
      </w:r>
      <w:proofErr w:type="spellStart"/>
      <w:r w:rsidRPr="007F03AB">
        <w:rPr>
          <w:rFonts w:ascii="Courier New" w:hAnsi="Courier New" w:cs="Courier New"/>
          <w:color w:val="000000"/>
          <w:highlight w:val="green"/>
        </w:rPr>
        <w:t>Fs</w:t>
      </w:r>
      <w:proofErr w:type="spellEnd"/>
      <w:r w:rsidRPr="007F03AB">
        <w:rPr>
          <w:rFonts w:ascii="Courier New" w:hAnsi="Courier New" w:cs="Courier New"/>
          <w:color w:val="000000"/>
          <w:highlight w:val="green"/>
        </w:rPr>
        <w:t>;</w:t>
      </w:r>
    </w:p>
    <w:p w14:paraId="2E8034A8" w14:textId="77777777" w:rsidR="0063709A" w:rsidRDefault="0063709A" w:rsidP="0063709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65DB77D" w14:textId="278EEA48" w:rsidR="00F944CC" w:rsidRDefault="00750F1E" w:rsidP="00F944CC">
      <w:pPr>
        <w:pStyle w:val="Paragraphedeliste"/>
        <w:numPr>
          <w:ilvl w:val="0"/>
          <w:numId w:val="24"/>
        </w:numPr>
        <w:rPr>
          <w:rFonts w:ascii="Cambria" w:hAnsi="Cambria"/>
          <w:b/>
          <w:bCs/>
        </w:rPr>
      </w:pPr>
      <w:r w:rsidRPr="00B95DA7">
        <w:rPr>
          <w:rFonts w:ascii="Cambria" w:hAnsi="Cambria"/>
          <w:b/>
          <w:bCs/>
        </w:rPr>
        <w:t>Répondre par vrai ou faux</w:t>
      </w:r>
    </w:p>
    <w:p w14:paraId="30BE94D7" w14:textId="2D3B8AC7" w:rsidR="00806FD1" w:rsidRDefault="00806FD1" w:rsidP="00806FD1">
      <w:pPr>
        <w:rPr>
          <w:rFonts w:ascii="Cambria" w:hAnsi="Cambria"/>
          <w:b/>
          <w:bCs/>
        </w:rPr>
      </w:pPr>
    </w:p>
    <w:p w14:paraId="6047CCEE" w14:textId="3D8DC218" w:rsidR="00806FD1" w:rsidRDefault="00806FD1" w:rsidP="00806FD1">
      <w:pPr>
        <w:rPr>
          <w:rFonts w:ascii="Cambria" w:hAnsi="Cambria"/>
          <w:b/>
          <w:bCs/>
        </w:rPr>
      </w:pPr>
    </w:p>
    <w:p w14:paraId="1524B264" w14:textId="74F3D906" w:rsidR="00F944CC" w:rsidRPr="00806FD1" w:rsidRDefault="00806FD1" w:rsidP="002A7268">
      <w:pPr>
        <w:pStyle w:val="Paragraphedeliste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/>
        </w:rPr>
      </w:pPr>
      <w:bookmarkStart w:id="0" w:name="OLE_LINK74"/>
      <w:r w:rsidRPr="00806FD1">
        <w:rPr>
          <w:rFonts w:ascii="Cambria" w:hAnsi="Cambria"/>
        </w:rPr>
        <w:t xml:space="preserve">Dans la compression MP3, certaines fréquences </w:t>
      </w:r>
      <w:r w:rsidRPr="007F03AB">
        <w:rPr>
          <w:rFonts w:ascii="Cambria" w:hAnsi="Cambria"/>
          <w:b/>
          <w:bCs/>
        </w:rPr>
        <w:t xml:space="preserve">les </w:t>
      </w:r>
      <w:r w:rsidR="00D34736">
        <w:rPr>
          <w:rFonts w:ascii="Cambria" w:hAnsi="Cambria"/>
          <w:b/>
          <w:bCs/>
        </w:rPr>
        <w:t>moins</w:t>
      </w:r>
      <w:r w:rsidRPr="007F03AB">
        <w:rPr>
          <w:rFonts w:ascii="Cambria" w:hAnsi="Cambria"/>
          <w:b/>
          <w:bCs/>
        </w:rPr>
        <w:t xml:space="preserve"> audibles</w:t>
      </w:r>
      <w:r w:rsidRPr="00806FD1">
        <w:rPr>
          <w:rFonts w:ascii="Cambria" w:hAnsi="Cambria"/>
        </w:rPr>
        <w:t xml:space="preserve"> par l'oreille humaine vont être totalement supprimées dans le fichier</w:t>
      </w:r>
      <w:bookmarkEnd w:id="0"/>
      <w:r w:rsidR="00CF3BAD" w:rsidRPr="00806FD1">
        <w:rPr>
          <w:rFonts w:ascii="Cambria" w:hAnsi="Cambria"/>
        </w:rPr>
        <w:t> :   ………………</w:t>
      </w:r>
      <w:r w:rsidR="00064CF1" w:rsidRPr="00064CF1">
        <w:rPr>
          <w:rFonts w:ascii="Cambria" w:hAnsi="Cambria"/>
          <w:sz w:val="28"/>
          <w:szCs w:val="28"/>
          <w:highlight w:val="yellow"/>
        </w:rPr>
        <w:t>0.5 Pt</w:t>
      </w:r>
      <w:r w:rsidR="00CF3BAD" w:rsidRPr="00806FD1">
        <w:rPr>
          <w:rFonts w:ascii="Cambria" w:hAnsi="Cambria"/>
        </w:rPr>
        <w:t>……</w:t>
      </w:r>
      <w:r w:rsidR="00F944CC" w:rsidRPr="00806FD1">
        <w:rPr>
          <w:rFonts w:ascii="Cambria" w:hAnsi="Cambria"/>
        </w:rPr>
        <w:t xml:space="preserve"> </w:t>
      </w:r>
      <w:r w:rsidR="00CF3BAD" w:rsidRPr="00806FD1">
        <w:rPr>
          <w:rFonts w:ascii="Cambria" w:hAnsi="Cambria"/>
        </w:rPr>
        <w:t>(</w:t>
      </w:r>
      <w:r w:rsidR="00CF3BAD" w:rsidRPr="00806FD1">
        <w:rPr>
          <w:rFonts w:ascii="Cambria" w:hAnsi="Cambria"/>
          <w:b/>
          <w:bCs/>
          <w:i/>
          <w:iCs/>
        </w:rPr>
        <w:t xml:space="preserve">Vrai </w:t>
      </w:r>
      <w:r w:rsidR="00CF3BAD" w:rsidRPr="00806FD1">
        <w:rPr>
          <w:rFonts w:ascii="Cambria" w:hAnsi="Cambria"/>
        </w:rPr>
        <w:t xml:space="preserve">ou </w:t>
      </w:r>
      <w:r w:rsidR="00CF3BAD" w:rsidRPr="00D34736">
        <w:rPr>
          <w:rFonts w:ascii="Cambria" w:hAnsi="Cambria"/>
          <w:b/>
          <w:bCs/>
          <w:i/>
          <w:iCs/>
        </w:rPr>
        <w:t>faux</w:t>
      </w:r>
      <w:r w:rsidR="00CF3BAD" w:rsidRPr="00D34736">
        <w:rPr>
          <w:rFonts w:ascii="Cambria" w:hAnsi="Cambria"/>
        </w:rPr>
        <w:t>)</w:t>
      </w:r>
      <w:r w:rsidR="00CF3BAD" w:rsidRPr="00806FD1">
        <w:rPr>
          <w:rFonts w:ascii="Cambria" w:hAnsi="Cambria"/>
        </w:rPr>
        <w:t> ;</w:t>
      </w:r>
    </w:p>
    <w:p w14:paraId="71C25577" w14:textId="430F50C2" w:rsidR="00B95DA7" w:rsidRPr="00B95DA7" w:rsidRDefault="00806FD1" w:rsidP="00B95DA7">
      <w:pPr>
        <w:pStyle w:val="Paragraphedeliste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Dans notre TP de compression</w:t>
      </w:r>
      <w:r w:rsidR="007F03AB">
        <w:rPr>
          <w:rFonts w:ascii="Cambria" w:hAnsi="Cambria"/>
        </w:rPr>
        <w:t xml:space="preserve"> MP3</w:t>
      </w:r>
      <w:r>
        <w:rPr>
          <w:rFonts w:ascii="Cambria" w:hAnsi="Cambria"/>
        </w:rPr>
        <w:t>, l’opération de suppression des fréquences (</w:t>
      </w:r>
      <w:r w:rsidRPr="007F03AB">
        <w:rPr>
          <w:rFonts w:ascii="Cambria" w:hAnsi="Cambria"/>
          <w:b/>
          <w:bCs/>
        </w:rPr>
        <w:t>inaudibles par l'oreille humaine</w:t>
      </w:r>
      <w:r w:rsidRPr="00806FD1">
        <w:rPr>
          <w:rFonts w:ascii="Cambria" w:hAnsi="Cambria"/>
        </w:rPr>
        <w:t>) a été réalisée dans le</w:t>
      </w:r>
      <w:r w:rsidR="00D34736">
        <w:rPr>
          <w:rFonts w:ascii="Cambria" w:hAnsi="Cambria"/>
        </w:rPr>
        <w:t xml:space="preserve">s deux </w:t>
      </w:r>
      <w:r w:rsidRPr="00806FD1">
        <w:rPr>
          <w:rFonts w:ascii="Cambria" w:hAnsi="Cambria"/>
        </w:rPr>
        <w:t>domaine</w:t>
      </w:r>
      <w:r w:rsidR="00D34736">
        <w:rPr>
          <w:rFonts w:ascii="Cambria" w:hAnsi="Cambria"/>
        </w:rPr>
        <w:t>s</w:t>
      </w:r>
      <w:r w:rsidRPr="00806FD1">
        <w:rPr>
          <w:rFonts w:ascii="Cambria" w:hAnsi="Cambria"/>
        </w:rPr>
        <w:t xml:space="preserve"> temporel</w:t>
      </w:r>
      <w:r w:rsidR="00D34736">
        <w:rPr>
          <w:rFonts w:ascii="Cambria" w:hAnsi="Cambria"/>
        </w:rPr>
        <w:t xml:space="preserve"> &amp; fréquentiel</w:t>
      </w:r>
      <w:r w:rsidR="00B95DA7" w:rsidRPr="00B95DA7">
        <w:rPr>
          <w:rFonts w:ascii="Cambria" w:hAnsi="Cambria"/>
        </w:rPr>
        <w:t> :   ……………</w:t>
      </w:r>
      <w:r w:rsidR="00064CF1" w:rsidRPr="00064CF1">
        <w:rPr>
          <w:rFonts w:ascii="Cambria" w:hAnsi="Cambria"/>
          <w:sz w:val="28"/>
          <w:szCs w:val="28"/>
          <w:highlight w:val="yellow"/>
        </w:rPr>
        <w:t>0.5 Pt</w:t>
      </w:r>
      <w:r w:rsidR="00064CF1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…….</w:t>
      </w:r>
      <w:proofErr w:type="gramEnd"/>
      <w:r w:rsidR="00B95DA7" w:rsidRPr="00B95DA7">
        <w:rPr>
          <w:rFonts w:ascii="Cambria" w:hAnsi="Cambria"/>
        </w:rPr>
        <w:t>… (</w:t>
      </w:r>
      <w:r w:rsidR="00B95DA7" w:rsidRPr="00B95DA7">
        <w:rPr>
          <w:rFonts w:ascii="Cambria" w:hAnsi="Cambria"/>
          <w:b/>
          <w:bCs/>
          <w:i/>
          <w:iCs/>
        </w:rPr>
        <w:t xml:space="preserve">Vrai </w:t>
      </w:r>
      <w:r w:rsidR="00B95DA7" w:rsidRPr="00B95DA7">
        <w:rPr>
          <w:rFonts w:ascii="Cambria" w:hAnsi="Cambria"/>
        </w:rPr>
        <w:t xml:space="preserve">ou </w:t>
      </w:r>
      <w:r w:rsidR="00B95DA7" w:rsidRPr="00D34736">
        <w:rPr>
          <w:rFonts w:ascii="Cambria" w:hAnsi="Cambria"/>
          <w:b/>
          <w:bCs/>
          <w:i/>
          <w:iCs/>
        </w:rPr>
        <w:t>faux</w:t>
      </w:r>
      <w:r w:rsidR="00B95DA7" w:rsidRPr="00B95DA7">
        <w:rPr>
          <w:rFonts w:ascii="Cambria" w:hAnsi="Cambria"/>
        </w:rPr>
        <w:t>) ;</w:t>
      </w:r>
    </w:p>
    <w:p w14:paraId="34F11114" w14:textId="3E33590A" w:rsidR="00CF3BAD" w:rsidRPr="00B95DA7" w:rsidRDefault="00130911" w:rsidP="00CF3BAD">
      <w:pPr>
        <w:pStyle w:val="Paragraphedeliste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Dans notre TP de compression MP3, l</w:t>
      </w:r>
      <w:r w:rsidR="00CF3BAD" w:rsidRPr="00B95DA7">
        <w:rPr>
          <w:rFonts w:ascii="Cambria" w:hAnsi="Cambria"/>
        </w:rPr>
        <w:t xml:space="preserve">e nombre d’échantillons </w:t>
      </w:r>
      <w:r w:rsidR="00B95DA7">
        <w:rPr>
          <w:rFonts w:ascii="Cambria" w:hAnsi="Cambria"/>
        </w:rPr>
        <w:t>d</w:t>
      </w:r>
      <w:r w:rsidR="00CF3BAD" w:rsidRPr="00B95DA7">
        <w:rPr>
          <w:rFonts w:ascii="Cambria" w:hAnsi="Cambria"/>
        </w:rPr>
        <w:t xml:space="preserve">u </w:t>
      </w:r>
      <w:r>
        <w:rPr>
          <w:rFonts w:ascii="Cambria" w:hAnsi="Cambria"/>
        </w:rPr>
        <w:t xml:space="preserve">spectre du </w:t>
      </w:r>
      <w:r w:rsidR="00CF3BAD" w:rsidRPr="00B95DA7">
        <w:rPr>
          <w:rFonts w:ascii="Cambria" w:hAnsi="Cambria"/>
        </w:rPr>
        <w:t>signal résultant d</w:t>
      </w:r>
      <w:r w:rsidR="00806FD1">
        <w:rPr>
          <w:rFonts w:ascii="Cambria" w:hAnsi="Cambria"/>
        </w:rPr>
        <w:t xml:space="preserve">e la compression </w:t>
      </w:r>
      <w:r w:rsidR="007F03AB">
        <w:rPr>
          <w:rFonts w:ascii="Cambria" w:hAnsi="Cambria"/>
        </w:rPr>
        <w:t xml:space="preserve">MP3 </w:t>
      </w:r>
      <w:r w:rsidR="00CF3BAD" w:rsidRPr="00B95DA7">
        <w:rPr>
          <w:rFonts w:ascii="Cambria" w:hAnsi="Cambria"/>
        </w:rPr>
        <w:t xml:space="preserve">est </w:t>
      </w:r>
      <w:r w:rsidR="00D34736">
        <w:rPr>
          <w:rFonts w:ascii="Cambria" w:hAnsi="Cambria"/>
        </w:rPr>
        <w:t>supérieur</w:t>
      </w:r>
      <w:r w:rsidR="00806FD1">
        <w:rPr>
          <w:rFonts w:ascii="Cambria" w:hAnsi="Cambria"/>
        </w:rPr>
        <w:t xml:space="preserve"> </w:t>
      </w:r>
      <w:r w:rsidR="00CF3BAD" w:rsidRPr="00B95DA7">
        <w:rPr>
          <w:rFonts w:ascii="Cambria" w:hAnsi="Cambria"/>
        </w:rPr>
        <w:t xml:space="preserve">au nombre d’échantillons </w:t>
      </w:r>
      <w:r>
        <w:rPr>
          <w:rFonts w:ascii="Cambria" w:hAnsi="Cambria"/>
        </w:rPr>
        <w:t>d</w:t>
      </w:r>
      <w:r w:rsidRPr="00B95DA7">
        <w:rPr>
          <w:rFonts w:ascii="Cambria" w:hAnsi="Cambria"/>
        </w:rPr>
        <w:t xml:space="preserve">u </w:t>
      </w:r>
      <w:r>
        <w:rPr>
          <w:rFonts w:ascii="Cambria" w:hAnsi="Cambria"/>
        </w:rPr>
        <w:t>spectre</w:t>
      </w:r>
      <w:r w:rsidRPr="00B95DA7">
        <w:rPr>
          <w:rFonts w:ascii="Cambria" w:hAnsi="Cambria"/>
        </w:rPr>
        <w:t xml:space="preserve"> </w:t>
      </w:r>
      <w:r w:rsidR="00CF3BAD" w:rsidRPr="00B95DA7">
        <w:rPr>
          <w:rFonts w:ascii="Cambria" w:hAnsi="Cambria"/>
        </w:rPr>
        <w:t>du signal original :   ………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0.5 </w:t>
      </w:r>
      <w:proofErr w:type="gramStart"/>
      <w:r w:rsidR="00064CF1" w:rsidRPr="00064CF1">
        <w:rPr>
          <w:rFonts w:ascii="Cambria" w:hAnsi="Cambria"/>
          <w:sz w:val="28"/>
          <w:szCs w:val="28"/>
          <w:highlight w:val="yellow"/>
        </w:rPr>
        <w:t>Pt</w:t>
      </w:r>
      <w:r>
        <w:rPr>
          <w:rFonts w:ascii="Cambria" w:hAnsi="Cambria"/>
        </w:rPr>
        <w:t>.</w:t>
      </w:r>
      <w:r w:rsidR="00CF3BAD" w:rsidRPr="00B95DA7">
        <w:rPr>
          <w:rFonts w:ascii="Cambria" w:hAnsi="Cambria"/>
        </w:rPr>
        <w:t>…</w:t>
      </w:r>
      <w:proofErr w:type="gramEnd"/>
      <w:r w:rsidR="00CF3BAD" w:rsidRPr="00B95DA7">
        <w:rPr>
          <w:rFonts w:ascii="Cambria" w:hAnsi="Cambria"/>
        </w:rPr>
        <w:t>……. (</w:t>
      </w:r>
      <w:r w:rsidR="00CF3BAD" w:rsidRPr="00B95DA7">
        <w:rPr>
          <w:rFonts w:ascii="Cambria" w:hAnsi="Cambria"/>
          <w:b/>
          <w:bCs/>
          <w:i/>
          <w:iCs/>
        </w:rPr>
        <w:t xml:space="preserve">Vrai </w:t>
      </w:r>
      <w:r w:rsidR="00CF3BAD" w:rsidRPr="00D34736">
        <w:rPr>
          <w:rFonts w:ascii="Cambria" w:hAnsi="Cambria"/>
        </w:rPr>
        <w:t xml:space="preserve">ou </w:t>
      </w:r>
      <w:r w:rsidR="00CF3BAD" w:rsidRPr="00D34736">
        <w:rPr>
          <w:rFonts w:ascii="Cambria" w:hAnsi="Cambria"/>
          <w:b/>
          <w:bCs/>
          <w:i/>
          <w:iCs/>
        </w:rPr>
        <w:t>faux</w:t>
      </w:r>
      <w:r w:rsidR="00CF3BAD" w:rsidRPr="00B95DA7">
        <w:rPr>
          <w:rFonts w:ascii="Cambria" w:hAnsi="Cambria"/>
        </w:rPr>
        <w:t>) ;</w:t>
      </w:r>
    </w:p>
    <w:p w14:paraId="183B454F" w14:textId="77777777" w:rsidR="00750F1E" w:rsidRPr="00B95DA7" w:rsidRDefault="00750F1E" w:rsidP="00750F1E">
      <w:pPr>
        <w:pStyle w:val="Paragraphedeliste"/>
        <w:rPr>
          <w:rFonts w:ascii="Cambria" w:hAnsi="Cambria"/>
        </w:rPr>
      </w:pPr>
    </w:p>
    <w:p w14:paraId="78ECFBE3" w14:textId="45A15F8F" w:rsidR="00C45E8F" w:rsidRPr="001B34F7" w:rsidRDefault="00D82455" w:rsidP="00D82455">
      <w:pPr>
        <w:pStyle w:val="Paragraphedeliste"/>
        <w:numPr>
          <w:ilvl w:val="0"/>
          <w:numId w:val="24"/>
        </w:numPr>
        <w:spacing w:line="360" w:lineRule="auto"/>
        <w:ind w:left="714" w:hanging="357"/>
        <w:jc w:val="both"/>
        <w:rPr>
          <w:rFonts w:ascii="Cambria" w:hAnsi="Cambria"/>
        </w:rPr>
      </w:pPr>
      <w:r w:rsidRPr="001B34F7">
        <w:rPr>
          <w:rFonts w:ascii="Cambria" w:hAnsi="Cambria"/>
        </w:rPr>
        <w:t>Dans ce TP, nous avons utilisé</w:t>
      </w:r>
      <w:r w:rsidR="00806FD1" w:rsidRPr="001B34F7">
        <w:rPr>
          <w:rFonts w:ascii="Cambria" w:hAnsi="Cambria"/>
        </w:rPr>
        <w:t xml:space="preserve"> une </w:t>
      </w:r>
      <w:r w:rsidRPr="001B34F7">
        <w:rPr>
          <w:rFonts w:ascii="Cambria" w:hAnsi="Cambria"/>
        </w:rPr>
        <w:t>compression</w:t>
      </w:r>
      <w:r w:rsidR="00806FD1" w:rsidRPr="001B34F7">
        <w:rPr>
          <w:rFonts w:ascii="Cambria" w:hAnsi="Cambria"/>
        </w:rPr>
        <w:t xml:space="preserve"> MP3</w:t>
      </w:r>
      <w:r w:rsidR="001A686C" w:rsidRPr="001B34F7">
        <w:rPr>
          <w:rFonts w:ascii="Cambria" w:hAnsi="Cambria"/>
        </w:rPr>
        <w:t xml:space="preserve"> en fonction du facteur de compression « r »</w:t>
      </w:r>
      <w:r w:rsidRPr="001B34F7">
        <w:rPr>
          <w:rFonts w:ascii="Cambria" w:hAnsi="Cambria"/>
        </w:rPr>
        <w:t xml:space="preserve">.  </w:t>
      </w:r>
      <w:r w:rsidR="00806FD1" w:rsidRPr="001B34F7">
        <w:rPr>
          <w:rFonts w:ascii="Cambria" w:hAnsi="Cambria"/>
        </w:rPr>
        <w:t xml:space="preserve">Pour </w:t>
      </w:r>
      <w:r w:rsidR="00B36FE9" w:rsidRPr="001B34F7">
        <w:rPr>
          <w:rFonts w:ascii="Cambria" w:hAnsi="Cambria"/>
        </w:rPr>
        <w:t xml:space="preserve">chacune des </w:t>
      </w:r>
      <w:r w:rsidR="00806FD1" w:rsidRPr="001B34F7">
        <w:rPr>
          <w:rFonts w:ascii="Cambria" w:hAnsi="Cambria"/>
        </w:rPr>
        <w:t xml:space="preserve">valeurs de </w:t>
      </w:r>
      <w:r w:rsidR="00B36FE9" w:rsidRPr="001B34F7">
        <w:rPr>
          <w:rFonts w:ascii="Cambria" w:hAnsi="Cambria"/>
        </w:rPr>
        <w:t>« r »</w:t>
      </w:r>
      <w:r w:rsidR="00672CBA" w:rsidRPr="001B34F7">
        <w:rPr>
          <w:rFonts w:ascii="Cambria" w:hAnsi="Cambria"/>
        </w:rPr>
        <w:t xml:space="preserve"> (</w:t>
      </w:r>
      <m:oMath>
        <m:r>
          <m:rPr>
            <m:sty m:val="bi"/>
          </m:rPr>
          <w:rPr>
            <w:rFonts w:ascii="Cambria Math" w:hAnsi="Cambria Math"/>
          </w:rPr>
          <m:t>r=3, 4, 5, 6, 7, 8, 12</m:t>
        </m:r>
      </m:oMath>
      <w:r w:rsidR="00672CBA" w:rsidRPr="001B34F7">
        <w:rPr>
          <w:rFonts w:ascii="Cambria" w:hAnsi="Cambria"/>
        </w:rPr>
        <w:t>)</w:t>
      </w:r>
      <w:r w:rsidR="00B36FE9" w:rsidRPr="001B34F7">
        <w:rPr>
          <w:rFonts w:ascii="Cambria" w:hAnsi="Cambria"/>
        </w:rPr>
        <w:t>, écouter</w:t>
      </w:r>
      <w:r w:rsidR="00750F1E" w:rsidRPr="001B34F7">
        <w:rPr>
          <w:rFonts w:ascii="Cambria" w:hAnsi="Cambria"/>
        </w:rPr>
        <w:t xml:space="preserve"> les </w:t>
      </w:r>
      <w:r w:rsidR="00B36FE9" w:rsidRPr="001B34F7">
        <w:rPr>
          <w:rFonts w:ascii="Cambria" w:hAnsi="Cambria"/>
        </w:rPr>
        <w:lastRenderedPageBreak/>
        <w:t>deux</w:t>
      </w:r>
      <w:r w:rsidR="00750F1E" w:rsidRPr="001B34F7">
        <w:rPr>
          <w:rFonts w:ascii="Cambria" w:hAnsi="Cambria"/>
        </w:rPr>
        <w:t xml:space="preserve"> sons </w:t>
      </w:r>
      <w:r w:rsidR="00B95DA7" w:rsidRPr="001B34F7">
        <w:rPr>
          <w:rFonts w:ascii="Cambria" w:hAnsi="Cambria"/>
        </w:rPr>
        <w:t>(</w:t>
      </w:r>
      <w:r w:rsidR="007F03AB" w:rsidRPr="001B34F7">
        <w:rPr>
          <w:rFonts w:ascii="Cambria" w:hAnsi="Cambria"/>
          <w:b/>
          <w:bCs/>
          <w:u w:val="single"/>
        </w:rPr>
        <w:t xml:space="preserve">Le </w:t>
      </w:r>
      <w:r w:rsidR="00B95DA7" w:rsidRPr="001B34F7">
        <w:rPr>
          <w:rFonts w:ascii="Cambria" w:hAnsi="Cambria"/>
          <w:b/>
          <w:bCs/>
          <w:u w:val="single"/>
        </w:rPr>
        <w:t xml:space="preserve">son original </w:t>
      </w:r>
      <w:r w:rsidR="007F03AB" w:rsidRPr="001B34F7">
        <w:rPr>
          <w:rFonts w:ascii="Cambria" w:hAnsi="Cambria"/>
          <w:b/>
          <w:bCs/>
          <w:highlight w:val="green"/>
          <w:u w:val="single"/>
        </w:rPr>
        <w:t>y</w:t>
      </w:r>
      <w:r w:rsidR="007F03AB" w:rsidRPr="001B34F7">
        <w:rPr>
          <w:rFonts w:ascii="Cambria" w:hAnsi="Cambria"/>
          <w:b/>
          <w:bCs/>
          <w:u w:val="single"/>
        </w:rPr>
        <w:t xml:space="preserve"> </w:t>
      </w:r>
      <w:r w:rsidR="00B95DA7" w:rsidRPr="001B34F7">
        <w:rPr>
          <w:rFonts w:ascii="Cambria" w:hAnsi="Cambria"/>
          <w:b/>
          <w:bCs/>
          <w:u w:val="single"/>
        </w:rPr>
        <w:t xml:space="preserve">et </w:t>
      </w:r>
      <w:r w:rsidR="00B36FE9" w:rsidRPr="001B34F7">
        <w:rPr>
          <w:rFonts w:ascii="Cambria" w:hAnsi="Cambria"/>
          <w:b/>
          <w:bCs/>
          <w:u w:val="single"/>
        </w:rPr>
        <w:t>le</w:t>
      </w:r>
      <w:r w:rsidR="00B95DA7" w:rsidRPr="001B34F7">
        <w:rPr>
          <w:rFonts w:ascii="Cambria" w:hAnsi="Cambria"/>
          <w:b/>
          <w:bCs/>
          <w:u w:val="single"/>
        </w:rPr>
        <w:t xml:space="preserve"> son résultant </w:t>
      </w:r>
      <w:r w:rsidR="00B36FE9" w:rsidRPr="001B34F7">
        <w:rPr>
          <w:rFonts w:ascii="Cambria" w:hAnsi="Cambria"/>
          <w:b/>
          <w:bCs/>
          <w:u w:val="single"/>
        </w:rPr>
        <w:t>de la suppression des fréquences non audibles</w:t>
      </w:r>
      <w:r w:rsidR="007F03AB" w:rsidRPr="001B34F7">
        <w:rPr>
          <w:rFonts w:ascii="Cambria" w:hAnsi="Cambria"/>
          <w:b/>
          <w:bCs/>
          <w:u w:val="single"/>
        </w:rPr>
        <w:t xml:space="preserve"> </w:t>
      </w:r>
      <w:proofErr w:type="spellStart"/>
      <w:r w:rsidR="007F03AB" w:rsidRPr="001B34F7">
        <w:rPr>
          <w:rFonts w:ascii="Cambria" w:hAnsi="Cambria"/>
          <w:b/>
          <w:bCs/>
          <w:highlight w:val="green"/>
          <w:u w:val="single"/>
        </w:rPr>
        <w:t>y_</w:t>
      </w:r>
      <w:proofErr w:type="gramStart"/>
      <w:r w:rsidR="007F03AB" w:rsidRPr="001B34F7">
        <w:rPr>
          <w:rFonts w:ascii="Cambria" w:hAnsi="Cambria"/>
          <w:b/>
          <w:bCs/>
          <w:highlight w:val="green"/>
          <w:u w:val="single"/>
        </w:rPr>
        <w:t>comp</w:t>
      </w:r>
      <w:proofErr w:type="spellEnd"/>
      <w:r w:rsidR="007F03AB" w:rsidRPr="001B34F7">
        <w:rPr>
          <w:rFonts w:ascii="Cambria" w:hAnsi="Cambria"/>
          <w:u w:val="single"/>
        </w:rPr>
        <w:t xml:space="preserve"> </w:t>
      </w:r>
      <w:r w:rsidR="00B95DA7" w:rsidRPr="001B34F7">
        <w:rPr>
          <w:rFonts w:ascii="Cambria" w:hAnsi="Cambria"/>
        </w:rPr>
        <w:t>)</w:t>
      </w:r>
      <w:proofErr w:type="gramEnd"/>
      <w:r w:rsidR="00B95DA7" w:rsidRPr="001B34F7">
        <w:rPr>
          <w:rFonts w:ascii="Cambria" w:hAnsi="Cambria"/>
        </w:rPr>
        <w:t xml:space="preserve"> </w:t>
      </w:r>
      <w:r w:rsidR="00C45E8F" w:rsidRPr="001B34F7">
        <w:rPr>
          <w:rFonts w:ascii="Cambria" w:hAnsi="Cambria"/>
        </w:rPr>
        <w:t>et</w:t>
      </w:r>
      <w:r w:rsidR="00750F1E" w:rsidRPr="001B34F7">
        <w:rPr>
          <w:rFonts w:ascii="Cambria" w:hAnsi="Cambria"/>
        </w:rPr>
        <w:t xml:space="preserve"> compléter </w:t>
      </w:r>
      <w:r w:rsidR="00C45E8F" w:rsidRPr="001B34F7">
        <w:rPr>
          <w:rFonts w:ascii="Cambria" w:hAnsi="Cambria"/>
        </w:rPr>
        <w:t xml:space="preserve">le tableau </w:t>
      </w:r>
      <w:r w:rsidR="007F03AB" w:rsidRPr="001B34F7">
        <w:rPr>
          <w:rFonts w:ascii="Cambria" w:hAnsi="Cambria"/>
        </w:rPr>
        <w:t>(1)</w:t>
      </w:r>
      <w:r w:rsidR="00C45E8F" w:rsidRPr="001B34F7">
        <w:rPr>
          <w:rFonts w:ascii="Cambria" w:hAnsi="Cambria"/>
        </w:rPr>
        <w:t xml:space="preserve"> par</w:t>
      </w:r>
      <w:r w:rsidR="00CF3BAD" w:rsidRPr="001B34F7">
        <w:rPr>
          <w:rFonts w:ascii="Cambria" w:hAnsi="Cambria"/>
        </w:rPr>
        <w:t xml:space="preserve"> l’un des mots</w:t>
      </w:r>
      <w:r w:rsidR="00C45E8F" w:rsidRPr="001B34F7">
        <w:rPr>
          <w:rFonts w:ascii="Cambria" w:hAnsi="Cambria"/>
        </w:rPr>
        <w:t> </w:t>
      </w:r>
      <w:r w:rsidRPr="001B34F7">
        <w:rPr>
          <w:rFonts w:ascii="Cambria" w:hAnsi="Cambria"/>
        </w:rPr>
        <w:t xml:space="preserve">suivants </w:t>
      </w:r>
      <w:r w:rsidR="00C45E8F" w:rsidRPr="001B34F7">
        <w:rPr>
          <w:rFonts w:ascii="Cambria" w:hAnsi="Cambria"/>
        </w:rPr>
        <w:t>:</w:t>
      </w:r>
    </w:p>
    <w:p w14:paraId="7684E449" w14:textId="77777777" w:rsidR="0017471D" w:rsidRPr="00B95DA7" w:rsidRDefault="0017471D" w:rsidP="0017471D">
      <w:pPr>
        <w:pStyle w:val="Paragraphedeliste"/>
        <w:rPr>
          <w:rFonts w:ascii="Cambria" w:hAnsi="Cambria"/>
          <w:b/>
          <w:bCs/>
        </w:rPr>
      </w:pPr>
    </w:p>
    <w:p w14:paraId="38A2E518" w14:textId="4185DD2F" w:rsidR="0017471D" w:rsidRPr="001B34F7" w:rsidRDefault="00825791" w:rsidP="00B95DA7">
      <w:pPr>
        <w:pStyle w:val="Paragraphedeliste"/>
        <w:numPr>
          <w:ilvl w:val="0"/>
          <w:numId w:val="27"/>
        </w:numPr>
        <w:spacing w:line="360" w:lineRule="auto"/>
        <w:ind w:left="1077" w:hanging="357"/>
        <w:jc w:val="both"/>
        <w:rPr>
          <w:rFonts w:ascii="Cambria" w:hAnsi="Cambria" w:cstheme="majorBidi"/>
          <w:i/>
          <w:iCs/>
        </w:rPr>
      </w:pPr>
      <w:r>
        <w:rPr>
          <w:rFonts w:ascii="Cambria" w:hAnsi="Cambria" w:cstheme="majorBidi"/>
          <w:i/>
          <w:iCs/>
        </w:rPr>
        <w:t>Bonne qualité</w:t>
      </w:r>
      <w:r w:rsidR="0017471D" w:rsidRPr="001B34F7">
        <w:rPr>
          <w:rFonts w:ascii="Cambria" w:hAnsi="Cambria" w:cstheme="majorBidi"/>
          <w:i/>
          <w:iCs/>
        </w:rPr>
        <w:t> ;</w:t>
      </w:r>
    </w:p>
    <w:p w14:paraId="79FF924A" w14:textId="07311469" w:rsidR="0017471D" w:rsidRPr="001B34F7" w:rsidRDefault="00825791" w:rsidP="00B95DA7">
      <w:pPr>
        <w:pStyle w:val="Paragraphedeliste"/>
        <w:numPr>
          <w:ilvl w:val="0"/>
          <w:numId w:val="27"/>
        </w:numPr>
        <w:spacing w:line="360" w:lineRule="auto"/>
        <w:ind w:left="1077" w:hanging="357"/>
        <w:jc w:val="both"/>
        <w:rPr>
          <w:rFonts w:ascii="Cambria" w:hAnsi="Cambria" w:cstheme="majorBidi"/>
          <w:i/>
          <w:iCs/>
        </w:rPr>
      </w:pPr>
      <w:r>
        <w:rPr>
          <w:rFonts w:ascii="Cambria" w:hAnsi="Cambria" w:cstheme="majorBidi"/>
          <w:i/>
          <w:iCs/>
        </w:rPr>
        <w:t>Qualité moyenne</w:t>
      </w:r>
      <w:r w:rsidR="0017471D" w:rsidRPr="001B34F7">
        <w:rPr>
          <w:rFonts w:ascii="Cambria" w:hAnsi="Cambria" w:cstheme="majorBidi"/>
          <w:i/>
          <w:iCs/>
        </w:rPr>
        <w:t> ;</w:t>
      </w:r>
    </w:p>
    <w:p w14:paraId="7CC48EFA" w14:textId="675D73D1" w:rsidR="00C45E8F" w:rsidRPr="001B34F7" w:rsidRDefault="00825791" w:rsidP="00B95DA7">
      <w:pPr>
        <w:pStyle w:val="Paragraphedeliste"/>
        <w:numPr>
          <w:ilvl w:val="0"/>
          <w:numId w:val="27"/>
        </w:numPr>
        <w:spacing w:line="360" w:lineRule="auto"/>
        <w:ind w:left="1077" w:hanging="357"/>
        <w:jc w:val="both"/>
        <w:rPr>
          <w:rFonts w:ascii="Cambria" w:hAnsi="Cambria" w:cstheme="majorBidi"/>
          <w:i/>
          <w:iCs/>
        </w:rPr>
      </w:pPr>
      <w:r>
        <w:rPr>
          <w:rFonts w:ascii="Cambria" w:hAnsi="Cambria" w:cstheme="majorBidi"/>
          <w:i/>
          <w:iCs/>
        </w:rPr>
        <w:t>Très bonne qualité</w:t>
      </w:r>
      <w:r w:rsidR="00C45E8F" w:rsidRPr="001B34F7">
        <w:rPr>
          <w:rFonts w:ascii="Cambria" w:hAnsi="Cambria" w:cstheme="majorBidi"/>
          <w:i/>
          <w:iCs/>
        </w:rPr>
        <w:t xml:space="preserve"> ; </w:t>
      </w:r>
    </w:p>
    <w:p w14:paraId="7C0BD565" w14:textId="26355729" w:rsidR="00C45E8F" w:rsidRPr="001B34F7" w:rsidRDefault="00825791" w:rsidP="00B95DA7">
      <w:pPr>
        <w:pStyle w:val="Paragraphedeliste"/>
        <w:numPr>
          <w:ilvl w:val="0"/>
          <w:numId w:val="27"/>
        </w:numPr>
        <w:spacing w:line="360" w:lineRule="auto"/>
        <w:ind w:left="1077" w:hanging="357"/>
        <w:jc w:val="both"/>
        <w:rPr>
          <w:rFonts w:ascii="Cambria" w:hAnsi="Cambria" w:cstheme="majorBidi"/>
          <w:i/>
          <w:iCs/>
        </w:rPr>
      </w:pPr>
      <w:r>
        <w:rPr>
          <w:rFonts w:ascii="Cambria" w:hAnsi="Cambria" w:cstheme="majorBidi"/>
          <w:i/>
          <w:iCs/>
        </w:rPr>
        <w:t>Mauvaise qualité</w:t>
      </w:r>
      <w:r w:rsidR="00C45E8F" w:rsidRPr="001B34F7">
        <w:rPr>
          <w:rFonts w:ascii="Cambria" w:hAnsi="Cambria" w:cstheme="majorBidi"/>
          <w:i/>
          <w:iCs/>
        </w:rPr>
        <w:t xml:space="preserve"> ; </w:t>
      </w:r>
    </w:p>
    <w:p w14:paraId="795569A0" w14:textId="6663327C" w:rsidR="00750F1E" w:rsidRPr="001B34F7" w:rsidRDefault="00825791" w:rsidP="00B95DA7">
      <w:pPr>
        <w:pStyle w:val="Paragraphedeliste"/>
        <w:numPr>
          <w:ilvl w:val="0"/>
          <w:numId w:val="27"/>
        </w:numPr>
        <w:spacing w:line="360" w:lineRule="auto"/>
        <w:ind w:left="1077" w:hanging="357"/>
        <w:jc w:val="both"/>
        <w:rPr>
          <w:rFonts w:ascii="Cambria" w:hAnsi="Cambria" w:cstheme="majorBidi"/>
          <w:i/>
          <w:iCs/>
        </w:rPr>
      </w:pPr>
      <w:r>
        <w:rPr>
          <w:rFonts w:ascii="Cambria" w:hAnsi="Cambria" w:cstheme="majorBidi"/>
          <w:i/>
          <w:iCs/>
        </w:rPr>
        <w:t>Qualité médiocre</w:t>
      </w:r>
      <w:r w:rsidR="00C45E8F" w:rsidRPr="001B34F7">
        <w:rPr>
          <w:rFonts w:ascii="Cambria" w:hAnsi="Cambria" w:cstheme="majorBidi"/>
          <w:i/>
          <w:iCs/>
        </w:rPr>
        <w:t>.</w:t>
      </w:r>
    </w:p>
    <w:p w14:paraId="32D61E20" w14:textId="29DBB454" w:rsidR="00130911" w:rsidRPr="001A686C" w:rsidRDefault="00130911" w:rsidP="00130911">
      <w:pPr>
        <w:spacing w:line="360" w:lineRule="auto"/>
        <w:jc w:val="both"/>
        <w:rPr>
          <w:rFonts w:ascii="Cambria" w:hAnsi="Cambria" w:cstheme="majorBidi"/>
          <w:b/>
          <w:bCs/>
          <w:i/>
          <w:iCs/>
          <w:color w:val="FF0000"/>
        </w:rPr>
      </w:pPr>
      <w:r w:rsidRPr="001A686C">
        <w:rPr>
          <w:rFonts w:ascii="Cambria" w:hAnsi="Cambria" w:cstheme="majorBidi"/>
          <w:b/>
          <w:bCs/>
          <w:i/>
          <w:iCs/>
          <w:color w:val="FF0000"/>
        </w:rPr>
        <w:t xml:space="preserve">Attention ! </w:t>
      </w:r>
    </w:p>
    <w:p w14:paraId="2CB2DB78" w14:textId="6A8B68C5" w:rsidR="00130911" w:rsidRPr="00130911" w:rsidRDefault="00130911" w:rsidP="00130911">
      <w:pPr>
        <w:spacing w:line="360" w:lineRule="auto"/>
        <w:jc w:val="both"/>
        <w:rPr>
          <w:rFonts w:ascii="Cambria" w:hAnsi="Cambria" w:cstheme="majorBidi"/>
          <w:b/>
          <w:bCs/>
          <w:i/>
          <w:iCs/>
          <w:sz w:val="28"/>
          <w:szCs w:val="28"/>
        </w:rPr>
      </w:pPr>
      <w:bookmarkStart w:id="1" w:name="_Hlk151838892"/>
      <w:r w:rsidRPr="00130911">
        <w:rPr>
          <w:rFonts w:ascii="Cambria" w:hAnsi="Cambria" w:cstheme="majorBidi"/>
          <w:b/>
          <w:bCs/>
          <w:sz w:val="28"/>
          <w:szCs w:val="28"/>
          <w:highlight w:val="cyan"/>
        </w:rPr>
        <w:t>Dégradation </w:t>
      </w:r>
      <w:bookmarkEnd w:id="1"/>
      <w:r w:rsidR="001A686C">
        <w:rPr>
          <w:rFonts w:ascii="Cambria" w:hAnsi="Cambria" w:cstheme="majorBidi"/>
          <w:b/>
          <w:bCs/>
          <w:sz w:val="28"/>
          <w:szCs w:val="28"/>
          <w:highlight w:val="cyan"/>
        </w:rPr>
        <w:t>en arabe =</w:t>
      </w:r>
      <w:r w:rsidRPr="00130911">
        <w:rPr>
          <w:rFonts w:ascii="Cambria" w:hAnsi="Cambria" w:cstheme="majorBidi"/>
          <w:b/>
          <w:bCs/>
          <w:sz w:val="28"/>
          <w:szCs w:val="28"/>
          <w:highlight w:val="cyan"/>
        </w:rPr>
        <w:t xml:space="preserve"> </w:t>
      </w:r>
      <w:r w:rsidRPr="00130911">
        <w:rPr>
          <w:rFonts w:ascii="Cambria" w:hAnsi="Cambria" w:cstheme="majorBidi"/>
          <w:b/>
          <w:bCs/>
          <w:sz w:val="28"/>
          <w:szCs w:val="28"/>
          <w:highlight w:val="cyan"/>
          <w:rtl/>
        </w:rPr>
        <w:t>تدهور </w:t>
      </w:r>
      <w:r w:rsidRPr="00130911">
        <w:rPr>
          <w:rFonts w:ascii="Cambria" w:hAnsi="Cambria" w:cstheme="majorBidi"/>
          <w:b/>
          <w:bCs/>
          <w:sz w:val="28"/>
          <w:szCs w:val="28"/>
          <w:highlight w:val="cyan"/>
        </w:rPr>
        <w:t xml:space="preserve">· </w:t>
      </w:r>
      <w:r w:rsidRPr="00130911">
        <w:rPr>
          <w:rFonts w:ascii="Cambria" w:hAnsi="Cambria" w:cstheme="majorBidi"/>
          <w:b/>
          <w:bCs/>
          <w:sz w:val="28"/>
          <w:szCs w:val="28"/>
          <w:highlight w:val="cyan"/>
          <w:rtl/>
        </w:rPr>
        <w:t>تردي</w:t>
      </w:r>
    </w:p>
    <w:p w14:paraId="1A392261" w14:textId="77777777" w:rsidR="00C45E8F" w:rsidRPr="00B95DA7" w:rsidRDefault="00C45E8F" w:rsidP="00C45E8F">
      <w:pPr>
        <w:pStyle w:val="Paragraphedeliste"/>
        <w:ind w:left="1077"/>
        <w:jc w:val="both"/>
        <w:rPr>
          <w:rFonts w:ascii="Cambria" w:hAnsi="Cambria" w:cstheme="majorBidi"/>
        </w:rPr>
      </w:pPr>
    </w:p>
    <w:p w14:paraId="4E0468AA" w14:textId="3A5E23B8" w:rsidR="00B95DA7" w:rsidRPr="00B95DA7" w:rsidRDefault="00B95DA7" w:rsidP="00B95DA7">
      <w:pPr>
        <w:pStyle w:val="Lgende"/>
        <w:keepNext/>
        <w:jc w:val="center"/>
        <w:rPr>
          <w:rFonts w:ascii="Cambria" w:hAnsi="Cambria"/>
          <w:sz w:val="24"/>
          <w:szCs w:val="24"/>
        </w:rPr>
      </w:pPr>
      <w:bookmarkStart w:id="2" w:name="_Hlk121514726"/>
      <w:r w:rsidRPr="00B95DA7">
        <w:rPr>
          <w:rFonts w:ascii="Cambria" w:hAnsi="Cambria"/>
          <w:sz w:val="24"/>
          <w:szCs w:val="24"/>
        </w:rPr>
        <w:t xml:space="preserve">Tableau </w:t>
      </w:r>
      <w:r w:rsidRPr="00B95DA7">
        <w:rPr>
          <w:rFonts w:ascii="Cambria" w:hAnsi="Cambria"/>
          <w:sz w:val="24"/>
          <w:szCs w:val="24"/>
        </w:rPr>
        <w:fldChar w:fldCharType="begin"/>
      </w:r>
      <w:r w:rsidRPr="00B95DA7">
        <w:rPr>
          <w:rFonts w:ascii="Cambria" w:hAnsi="Cambria"/>
          <w:sz w:val="24"/>
          <w:szCs w:val="24"/>
        </w:rPr>
        <w:instrText xml:space="preserve"> SEQ Tableau \* ARABIC </w:instrText>
      </w:r>
      <w:r w:rsidRPr="00B95DA7">
        <w:rPr>
          <w:rFonts w:ascii="Cambria" w:hAnsi="Cambria"/>
          <w:sz w:val="24"/>
          <w:szCs w:val="24"/>
        </w:rPr>
        <w:fldChar w:fldCharType="separate"/>
      </w:r>
      <w:r w:rsidR="002464A7">
        <w:rPr>
          <w:rFonts w:ascii="Cambria" w:hAnsi="Cambria"/>
          <w:noProof/>
          <w:sz w:val="24"/>
          <w:szCs w:val="24"/>
        </w:rPr>
        <w:t>1</w:t>
      </w:r>
      <w:r w:rsidRPr="00B95DA7">
        <w:rPr>
          <w:rFonts w:ascii="Cambria" w:hAnsi="Cambria"/>
          <w:sz w:val="24"/>
          <w:szCs w:val="24"/>
        </w:rPr>
        <w:fldChar w:fldCharType="end"/>
      </w:r>
      <w:r w:rsidR="00064CF1">
        <w:rPr>
          <w:rFonts w:ascii="Cambria" w:hAnsi="Cambria"/>
          <w:sz w:val="24"/>
          <w:szCs w:val="24"/>
        </w:rPr>
        <w:t xml:space="preserve"> 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93"/>
      </w:tblGrid>
      <w:tr w:rsidR="007B0DB9" w:rsidRPr="00B95DA7" w14:paraId="1461C442" w14:textId="77777777" w:rsidTr="00130911">
        <w:trPr>
          <w:jc w:val="center"/>
        </w:trPr>
        <w:tc>
          <w:tcPr>
            <w:tcW w:w="2978" w:type="dxa"/>
          </w:tcPr>
          <w:bookmarkEnd w:id="2"/>
          <w:p w14:paraId="3B89BFA9" w14:textId="1E23F70D" w:rsidR="00750F1E" w:rsidRPr="00B95DA7" w:rsidRDefault="00130911" w:rsidP="00750F1E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>Facteur de compression</w:t>
            </w:r>
          </w:p>
        </w:tc>
        <w:tc>
          <w:tcPr>
            <w:tcW w:w="2693" w:type="dxa"/>
          </w:tcPr>
          <w:p w14:paraId="2E8A8D76" w14:textId="17FB6FE7" w:rsidR="00750F1E" w:rsidRPr="00B95DA7" w:rsidRDefault="00825791" w:rsidP="00750F1E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>Qualité du son</w:t>
            </w:r>
            <w:r w:rsidR="00D82455">
              <w:rPr>
                <w:rFonts w:ascii="Cambria" w:hAnsi="Cambria" w:cstheme="majorBidi"/>
                <w:b/>
                <w:bCs/>
              </w:rPr>
              <w:t xml:space="preserve"> </w:t>
            </w:r>
          </w:p>
        </w:tc>
      </w:tr>
      <w:tr w:rsidR="00AF217A" w:rsidRPr="00B95DA7" w14:paraId="2FBD1308" w14:textId="77777777" w:rsidTr="00130911">
        <w:trPr>
          <w:jc w:val="center"/>
        </w:trPr>
        <w:tc>
          <w:tcPr>
            <w:tcW w:w="2978" w:type="dxa"/>
          </w:tcPr>
          <w:p w14:paraId="05B2CA08" w14:textId="68388CDD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r=3</m:t>
                </m:r>
              </m:oMath>
            </m:oMathPara>
          </w:p>
        </w:tc>
        <w:tc>
          <w:tcPr>
            <w:tcW w:w="2693" w:type="dxa"/>
          </w:tcPr>
          <w:p w14:paraId="36FD5545" w14:textId="4F5BC78A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4E8C882C" w14:textId="77777777" w:rsidTr="00130911">
        <w:trPr>
          <w:jc w:val="center"/>
        </w:trPr>
        <w:tc>
          <w:tcPr>
            <w:tcW w:w="2978" w:type="dxa"/>
          </w:tcPr>
          <w:p w14:paraId="038FE104" w14:textId="5ADA01CC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r=4</m:t>
                </m:r>
              </m:oMath>
            </m:oMathPara>
          </w:p>
        </w:tc>
        <w:tc>
          <w:tcPr>
            <w:tcW w:w="2693" w:type="dxa"/>
          </w:tcPr>
          <w:p w14:paraId="41B81864" w14:textId="0F02D8AB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57958A38" w14:textId="77777777" w:rsidTr="00130911">
        <w:trPr>
          <w:jc w:val="center"/>
        </w:trPr>
        <w:tc>
          <w:tcPr>
            <w:tcW w:w="2978" w:type="dxa"/>
          </w:tcPr>
          <w:p w14:paraId="0050E3A5" w14:textId="464D09A3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r=5</m:t>
                </m:r>
              </m:oMath>
            </m:oMathPara>
          </w:p>
        </w:tc>
        <w:tc>
          <w:tcPr>
            <w:tcW w:w="2693" w:type="dxa"/>
          </w:tcPr>
          <w:p w14:paraId="3A39D462" w14:textId="7B3EE24C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69BA3918" w14:textId="77777777" w:rsidTr="00130911">
        <w:trPr>
          <w:jc w:val="center"/>
        </w:trPr>
        <w:tc>
          <w:tcPr>
            <w:tcW w:w="2978" w:type="dxa"/>
          </w:tcPr>
          <w:p w14:paraId="1EE46DAC" w14:textId="41F13001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r=6</m:t>
                </m:r>
              </m:oMath>
            </m:oMathPara>
          </w:p>
        </w:tc>
        <w:tc>
          <w:tcPr>
            <w:tcW w:w="2693" w:type="dxa"/>
          </w:tcPr>
          <w:p w14:paraId="3C502578" w14:textId="367C7712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7D18509E" w14:textId="77777777" w:rsidTr="00130911">
        <w:trPr>
          <w:jc w:val="center"/>
        </w:trPr>
        <w:tc>
          <w:tcPr>
            <w:tcW w:w="2978" w:type="dxa"/>
          </w:tcPr>
          <w:p w14:paraId="7B5C215F" w14:textId="060F82FC" w:rsidR="00AF217A" w:rsidRDefault="00AF217A" w:rsidP="00AF217A">
            <w:pPr>
              <w:spacing w:line="36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r=7</m:t>
                </m:r>
              </m:oMath>
            </m:oMathPara>
          </w:p>
        </w:tc>
        <w:tc>
          <w:tcPr>
            <w:tcW w:w="2693" w:type="dxa"/>
          </w:tcPr>
          <w:p w14:paraId="187935F9" w14:textId="5FF0B1F2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B36FE9" w:rsidRPr="00B95DA7" w14:paraId="101D519A" w14:textId="77777777" w:rsidTr="00130911">
        <w:trPr>
          <w:jc w:val="center"/>
        </w:trPr>
        <w:tc>
          <w:tcPr>
            <w:tcW w:w="2978" w:type="dxa"/>
          </w:tcPr>
          <w:p w14:paraId="2FFAC8BB" w14:textId="2C3CCFFA" w:rsidR="00B36FE9" w:rsidRDefault="00B36FE9" w:rsidP="00B36FE9">
            <w:pPr>
              <w:spacing w:line="36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r=8</m:t>
                </m:r>
              </m:oMath>
            </m:oMathPara>
          </w:p>
        </w:tc>
        <w:tc>
          <w:tcPr>
            <w:tcW w:w="2693" w:type="dxa"/>
          </w:tcPr>
          <w:p w14:paraId="42F37005" w14:textId="2FE78AE6" w:rsidR="00B36FE9" w:rsidRPr="00AF217A" w:rsidRDefault="00B36FE9" w:rsidP="00AF217A">
            <w:pPr>
              <w:spacing w:line="360" w:lineRule="auto"/>
              <w:jc w:val="both"/>
              <w:rPr>
                <w:rFonts w:ascii="Cambria" w:hAnsi="Cambria" w:cstheme="majorBidi"/>
                <w:i/>
                <w:iCs/>
              </w:rPr>
            </w:pPr>
          </w:p>
        </w:tc>
      </w:tr>
      <w:tr w:rsidR="00B36FE9" w:rsidRPr="00B95DA7" w14:paraId="55429A6A" w14:textId="77777777" w:rsidTr="00130911">
        <w:trPr>
          <w:jc w:val="center"/>
        </w:trPr>
        <w:tc>
          <w:tcPr>
            <w:tcW w:w="2978" w:type="dxa"/>
          </w:tcPr>
          <w:p w14:paraId="4D3B0AEC" w14:textId="37F5E4DD" w:rsidR="00B36FE9" w:rsidRDefault="00B36FE9" w:rsidP="00B36FE9">
            <w:pPr>
              <w:spacing w:line="360" w:lineRule="auto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r=12</m:t>
                </m:r>
              </m:oMath>
            </m:oMathPara>
          </w:p>
        </w:tc>
        <w:tc>
          <w:tcPr>
            <w:tcW w:w="2693" w:type="dxa"/>
          </w:tcPr>
          <w:p w14:paraId="6D1EE4F6" w14:textId="60C8684D" w:rsidR="00B36FE9" w:rsidRPr="00AF217A" w:rsidRDefault="00B36FE9" w:rsidP="00AF217A">
            <w:pPr>
              <w:spacing w:line="360" w:lineRule="auto"/>
              <w:jc w:val="both"/>
              <w:rPr>
                <w:rFonts w:ascii="Cambria" w:hAnsi="Cambria" w:cstheme="majorBidi"/>
                <w:i/>
                <w:iCs/>
              </w:rPr>
            </w:pPr>
          </w:p>
        </w:tc>
      </w:tr>
    </w:tbl>
    <w:p w14:paraId="429C42E4" w14:textId="77777777" w:rsidR="00B95DA7" w:rsidRDefault="00B95DA7" w:rsidP="00B95DA7">
      <w:pPr>
        <w:pStyle w:val="Paragraphedeliste"/>
        <w:spacing w:line="360" w:lineRule="auto"/>
        <w:jc w:val="both"/>
        <w:rPr>
          <w:rFonts w:ascii="Cambria" w:hAnsi="Cambria" w:cstheme="majorBidi"/>
        </w:rPr>
      </w:pPr>
    </w:p>
    <w:p w14:paraId="40F0B2CE" w14:textId="772B2DF6" w:rsidR="00C45E8F" w:rsidRPr="001B34F7" w:rsidRDefault="00672CBA" w:rsidP="00CF3BA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/>
        </w:rPr>
        <w:t>Pour chacune des valeurs de « r » (</w:t>
      </w:r>
      <m:oMath>
        <m:r>
          <m:rPr>
            <m:sty m:val="bi"/>
          </m:rPr>
          <w:rPr>
            <w:rFonts w:ascii="Cambria Math" w:hAnsi="Cambria Math"/>
          </w:rPr>
          <m:t>r=3, 4, 5, 6, 7, 8, 12</m:t>
        </m:r>
      </m:oMath>
      <w:r w:rsidRPr="001B34F7">
        <w:rPr>
          <w:rFonts w:ascii="Cambria" w:hAnsi="Cambria"/>
        </w:rPr>
        <w:t xml:space="preserve">), </w:t>
      </w:r>
      <w:r w:rsidR="00130911" w:rsidRPr="001B34F7">
        <w:rPr>
          <w:rFonts w:ascii="Cambria" w:hAnsi="Cambria" w:cstheme="majorBidi"/>
        </w:rPr>
        <w:t xml:space="preserve">compléter le tableau suivant. Utiliser pour ce faire, les </w:t>
      </w:r>
      <w:r w:rsidRPr="001B34F7">
        <w:rPr>
          <w:rFonts w:ascii="Cambria" w:hAnsi="Cambria" w:cstheme="majorBidi"/>
        </w:rPr>
        <w:t xml:space="preserve">trois plans de la </w:t>
      </w:r>
      <w:r w:rsidR="00C45E8F" w:rsidRPr="001B34F7">
        <w:rPr>
          <w:rFonts w:ascii="Cambria" w:hAnsi="Cambria" w:cstheme="majorBidi"/>
        </w:rPr>
        <w:t xml:space="preserve">figure </w:t>
      </w:r>
      <w:r w:rsidRPr="001B34F7">
        <w:rPr>
          <w:rFonts w:ascii="Cambria" w:hAnsi="Cambria" w:cstheme="majorBidi"/>
        </w:rPr>
        <w:t>(</w:t>
      </w:r>
      <w:r w:rsidR="00C45E8F" w:rsidRPr="001B34F7">
        <w:rPr>
          <w:rFonts w:ascii="Cambria" w:hAnsi="Cambria" w:cstheme="majorBidi"/>
        </w:rPr>
        <w:t>1</w:t>
      </w:r>
      <w:r w:rsidRPr="001B34F7">
        <w:rPr>
          <w:rFonts w:ascii="Cambria" w:hAnsi="Cambria" w:cstheme="majorBidi"/>
        </w:rPr>
        <w:t>)</w:t>
      </w:r>
      <w:r w:rsidR="007F03AB" w:rsidRPr="001B34F7">
        <w:rPr>
          <w:rFonts w:ascii="Cambria" w:hAnsi="Cambria" w:cstheme="majorBidi"/>
        </w:rPr>
        <w:t xml:space="preserve"> et </w:t>
      </w:r>
      <w:r w:rsidR="00130911" w:rsidRPr="001B34F7">
        <w:rPr>
          <w:rFonts w:ascii="Cambria" w:hAnsi="Cambria" w:cstheme="majorBidi"/>
        </w:rPr>
        <w:t>les</w:t>
      </w:r>
      <w:r w:rsidR="007F03AB" w:rsidRPr="001B34F7">
        <w:rPr>
          <w:rFonts w:ascii="Cambria" w:hAnsi="Cambria" w:cstheme="majorBidi"/>
        </w:rPr>
        <w:t xml:space="preserve"> résultats </w:t>
      </w:r>
      <w:r w:rsidR="00130911" w:rsidRPr="001B34F7">
        <w:rPr>
          <w:rFonts w:ascii="Cambria" w:hAnsi="Cambria" w:cstheme="majorBidi"/>
        </w:rPr>
        <w:t>obtenus :</w:t>
      </w:r>
    </w:p>
    <w:p w14:paraId="347B3AD0" w14:textId="2006D011" w:rsidR="00B95DA7" w:rsidRPr="00B95DA7" w:rsidRDefault="00B95DA7" w:rsidP="00B95DA7">
      <w:pPr>
        <w:pStyle w:val="Lgende"/>
        <w:keepNext/>
        <w:jc w:val="center"/>
        <w:rPr>
          <w:rFonts w:ascii="Cambria" w:hAnsi="Cambria"/>
          <w:sz w:val="24"/>
          <w:szCs w:val="24"/>
        </w:rPr>
      </w:pPr>
      <w:r w:rsidRPr="00B95DA7">
        <w:rPr>
          <w:rFonts w:ascii="Cambria" w:hAnsi="Cambria"/>
          <w:sz w:val="24"/>
          <w:szCs w:val="24"/>
        </w:rPr>
        <w:t xml:space="preserve">Tableau </w:t>
      </w:r>
      <w:r w:rsidRPr="00B95DA7">
        <w:rPr>
          <w:rFonts w:ascii="Cambria" w:hAnsi="Cambria"/>
          <w:sz w:val="24"/>
          <w:szCs w:val="24"/>
        </w:rPr>
        <w:fldChar w:fldCharType="begin"/>
      </w:r>
      <w:r w:rsidRPr="00B95DA7">
        <w:rPr>
          <w:rFonts w:ascii="Cambria" w:hAnsi="Cambria"/>
          <w:sz w:val="24"/>
          <w:szCs w:val="24"/>
        </w:rPr>
        <w:instrText xml:space="preserve"> SEQ Tableau \* ARABIC </w:instrText>
      </w:r>
      <w:r w:rsidRPr="00B95DA7">
        <w:rPr>
          <w:rFonts w:ascii="Cambria" w:hAnsi="Cambria"/>
          <w:sz w:val="24"/>
          <w:szCs w:val="24"/>
        </w:rPr>
        <w:fldChar w:fldCharType="separate"/>
      </w:r>
      <w:r w:rsidR="002464A7">
        <w:rPr>
          <w:rFonts w:ascii="Cambria" w:hAnsi="Cambria"/>
          <w:noProof/>
          <w:sz w:val="24"/>
          <w:szCs w:val="24"/>
        </w:rPr>
        <w:t>2</w:t>
      </w:r>
      <w:r w:rsidRPr="00B95DA7">
        <w:rPr>
          <w:rFonts w:ascii="Cambria" w:hAnsi="Cambria"/>
          <w:sz w:val="24"/>
          <w:szCs w:val="24"/>
        </w:rPr>
        <w:fldChar w:fldCharType="end"/>
      </w:r>
      <w:r w:rsidR="00064CF1">
        <w:rPr>
          <w:rFonts w:ascii="Cambria" w:hAnsi="Cambria"/>
          <w:sz w:val="24"/>
          <w:szCs w:val="24"/>
        </w:rPr>
        <w:t xml:space="preserve"> 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977"/>
        <w:gridCol w:w="3254"/>
      </w:tblGrid>
      <w:tr w:rsidR="007F03AB" w:rsidRPr="00B95DA7" w14:paraId="48F2369A" w14:textId="77777777" w:rsidTr="007F03AB">
        <w:trPr>
          <w:jc w:val="center"/>
        </w:trPr>
        <w:tc>
          <w:tcPr>
            <w:tcW w:w="3397" w:type="dxa"/>
          </w:tcPr>
          <w:p w14:paraId="3AB55D72" w14:textId="020C9839" w:rsidR="007F03AB" w:rsidRPr="00B95DA7" w:rsidRDefault="007F03AB" w:rsidP="007F03AB">
            <w:pPr>
              <w:jc w:val="both"/>
              <w:rPr>
                <w:rFonts w:ascii="Cambria" w:hAnsi="Cambria" w:cstheme="majorBidi"/>
                <w:b/>
                <w:bCs/>
              </w:rPr>
            </w:pPr>
            <w:r w:rsidRPr="00B95DA7">
              <w:rPr>
                <w:rFonts w:ascii="Cambria" w:hAnsi="Cambria" w:cstheme="majorBidi"/>
                <w:b/>
                <w:bCs/>
              </w:rPr>
              <w:t xml:space="preserve">Facteur de </w:t>
            </w:r>
            <w:r>
              <w:rPr>
                <w:rFonts w:ascii="Cambria" w:hAnsi="Cambria" w:cstheme="majorBidi"/>
                <w:b/>
                <w:bCs/>
              </w:rPr>
              <w:t>compression</w:t>
            </w:r>
          </w:p>
        </w:tc>
        <w:tc>
          <w:tcPr>
            <w:tcW w:w="2977" w:type="dxa"/>
          </w:tcPr>
          <w:p w14:paraId="57435AF9" w14:textId="152F3003" w:rsidR="007F03AB" w:rsidRDefault="007F03AB" w:rsidP="007F03AB">
            <w:pPr>
              <w:jc w:val="both"/>
              <w:rPr>
                <w:rFonts w:ascii="Cambria" w:hAnsi="Cambria"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 xml:space="preserve">Largeur de bande en Hz – </w:t>
            </w:r>
            <w:r w:rsidR="00825791">
              <w:rPr>
                <w:rFonts w:ascii="Cambria" w:hAnsi="Cambria" w:cstheme="majorBidi"/>
                <w:b/>
                <w:bCs/>
              </w:rPr>
              <w:t>Après</w:t>
            </w:r>
            <w:r>
              <w:rPr>
                <w:rFonts w:ascii="Cambria" w:hAnsi="Cambria" w:cstheme="majorBidi"/>
                <w:b/>
                <w:bCs/>
              </w:rPr>
              <w:t xml:space="preserve"> compression</w:t>
            </w:r>
          </w:p>
        </w:tc>
        <w:tc>
          <w:tcPr>
            <w:tcW w:w="3254" w:type="dxa"/>
          </w:tcPr>
          <w:p w14:paraId="5ACEC1EB" w14:textId="76AD2128" w:rsidR="007F03AB" w:rsidRPr="00B95DA7" w:rsidRDefault="007F03AB" w:rsidP="007F03AB">
            <w:pPr>
              <w:jc w:val="both"/>
              <w:rPr>
                <w:rFonts w:ascii="Cambria" w:hAnsi="Cambria"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 xml:space="preserve">Largeur de bande en Hz – </w:t>
            </w:r>
            <w:r w:rsidR="00825791">
              <w:rPr>
                <w:rFonts w:ascii="Cambria" w:hAnsi="Cambria" w:cstheme="majorBidi"/>
                <w:b/>
                <w:bCs/>
              </w:rPr>
              <w:t>Avant</w:t>
            </w:r>
            <w:r>
              <w:rPr>
                <w:rFonts w:ascii="Cambria" w:hAnsi="Cambria" w:cstheme="majorBidi"/>
                <w:b/>
                <w:bCs/>
              </w:rPr>
              <w:t xml:space="preserve"> compression</w:t>
            </w:r>
          </w:p>
        </w:tc>
      </w:tr>
      <w:tr w:rsidR="007F03AB" w:rsidRPr="00B95DA7" w14:paraId="06E7695E" w14:textId="77777777" w:rsidTr="007F03AB">
        <w:trPr>
          <w:jc w:val="center"/>
        </w:trPr>
        <w:tc>
          <w:tcPr>
            <w:tcW w:w="3397" w:type="dxa"/>
          </w:tcPr>
          <w:p w14:paraId="0F2590CF" w14:textId="2587A791" w:rsidR="007F03AB" w:rsidRPr="00B95DA7" w:rsidRDefault="007F03AB" w:rsidP="007F03AB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r=3</m:t>
                </m:r>
              </m:oMath>
            </m:oMathPara>
          </w:p>
        </w:tc>
        <w:tc>
          <w:tcPr>
            <w:tcW w:w="2977" w:type="dxa"/>
          </w:tcPr>
          <w:p w14:paraId="5370AF4E" w14:textId="498CB2E5" w:rsidR="007F03AB" w:rsidRPr="00AF217A" w:rsidRDefault="007F03AB" w:rsidP="00AF217A">
            <w:p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3254" w:type="dxa"/>
          </w:tcPr>
          <w:p w14:paraId="2F310707" w14:textId="2400B0D5" w:rsidR="007F03AB" w:rsidRPr="00B95DA7" w:rsidRDefault="007F03AB" w:rsidP="007F03AB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74277CF7" w14:textId="77777777" w:rsidTr="007F03AB">
        <w:trPr>
          <w:jc w:val="center"/>
        </w:trPr>
        <w:tc>
          <w:tcPr>
            <w:tcW w:w="3397" w:type="dxa"/>
          </w:tcPr>
          <w:p w14:paraId="76C1FC1C" w14:textId="4A25D9CC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r=4</m:t>
                </m:r>
              </m:oMath>
            </m:oMathPara>
          </w:p>
        </w:tc>
        <w:tc>
          <w:tcPr>
            <w:tcW w:w="2977" w:type="dxa"/>
          </w:tcPr>
          <w:p w14:paraId="5D797544" w14:textId="695A5B3B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3254" w:type="dxa"/>
          </w:tcPr>
          <w:p w14:paraId="0AF1AA86" w14:textId="35B7DB07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7968CA6F" w14:textId="77777777" w:rsidTr="007F03AB">
        <w:trPr>
          <w:jc w:val="center"/>
        </w:trPr>
        <w:tc>
          <w:tcPr>
            <w:tcW w:w="3397" w:type="dxa"/>
          </w:tcPr>
          <w:p w14:paraId="29F208F7" w14:textId="7A9D6944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r=5</m:t>
                </m:r>
              </m:oMath>
            </m:oMathPara>
          </w:p>
        </w:tc>
        <w:tc>
          <w:tcPr>
            <w:tcW w:w="2977" w:type="dxa"/>
          </w:tcPr>
          <w:p w14:paraId="3DBF0B5C" w14:textId="7EA3B4F9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3254" w:type="dxa"/>
          </w:tcPr>
          <w:p w14:paraId="454EC1AC" w14:textId="4A6ACF68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39B87994" w14:textId="77777777" w:rsidTr="007F03AB">
        <w:trPr>
          <w:jc w:val="center"/>
        </w:trPr>
        <w:tc>
          <w:tcPr>
            <w:tcW w:w="3397" w:type="dxa"/>
          </w:tcPr>
          <w:p w14:paraId="442AF431" w14:textId="3726139D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r=6</m:t>
                </m:r>
              </m:oMath>
            </m:oMathPara>
          </w:p>
        </w:tc>
        <w:tc>
          <w:tcPr>
            <w:tcW w:w="2977" w:type="dxa"/>
          </w:tcPr>
          <w:p w14:paraId="22E997F4" w14:textId="0C62F601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3254" w:type="dxa"/>
          </w:tcPr>
          <w:p w14:paraId="3EE6DCFC" w14:textId="6962BFBF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026B3A12" w14:textId="77777777" w:rsidTr="007F03AB">
        <w:trPr>
          <w:jc w:val="center"/>
        </w:trPr>
        <w:tc>
          <w:tcPr>
            <w:tcW w:w="3397" w:type="dxa"/>
          </w:tcPr>
          <w:p w14:paraId="0BBE139A" w14:textId="4ACB32D2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r=7</m:t>
                </m:r>
              </m:oMath>
            </m:oMathPara>
          </w:p>
        </w:tc>
        <w:tc>
          <w:tcPr>
            <w:tcW w:w="2977" w:type="dxa"/>
          </w:tcPr>
          <w:p w14:paraId="56640BDE" w14:textId="2BEE92CD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3254" w:type="dxa"/>
          </w:tcPr>
          <w:p w14:paraId="1602BF22" w14:textId="4B844241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164DDB29" w14:textId="77777777" w:rsidTr="007F03AB">
        <w:trPr>
          <w:jc w:val="center"/>
        </w:trPr>
        <w:tc>
          <w:tcPr>
            <w:tcW w:w="3397" w:type="dxa"/>
          </w:tcPr>
          <w:p w14:paraId="669F7949" w14:textId="70697263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w:lastRenderedPageBreak/>
                  <m:t>r=8</m:t>
                </m:r>
              </m:oMath>
            </m:oMathPara>
          </w:p>
        </w:tc>
        <w:tc>
          <w:tcPr>
            <w:tcW w:w="2977" w:type="dxa"/>
          </w:tcPr>
          <w:p w14:paraId="3911554F" w14:textId="5FFACD74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3254" w:type="dxa"/>
          </w:tcPr>
          <w:p w14:paraId="0EFCE0EF" w14:textId="4D7015A2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AF217A" w:rsidRPr="00B95DA7" w14:paraId="5527A05E" w14:textId="77777777" w:rsidTr="007F03AB">
        <w:trPr>
          <w:jc w:val="center"/>
        </w:trPr>
        <w:tc>
          <w:tcPr>
            <w:tcW w:w="3397" w:type="dxa"/>
          </w:tcPr>
          <w:p w14:paraId="43DD7F6C" w14:textId="1856207A" w:rsidR="00AF217A" w:rsidRPr="00B95DA7" w:rsidRDefault="00AF217A" w:rsidP="00AF217A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r=12</m:t>
                </m:r>
              </m:oMath>
            </m:oMathPara>
          </w:p>
        </w:tc>
        <w:tc>
          <w:tcPr>
            <w:tcW w:w="2977" w:type="dxa"/>
          </w:tcPr>
          <w:p w14:paraId="1ED05843" w14:textId="6BF43EAE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3254" w:type="dxa"/>
          </w:tcPr>
          <w:p w14:paraId="236E2FAC" w14:textId="33A8C0AB" w:rsidR="00AF217A" w:rsidRPr="00B95DA7" w:rsidRDefault="00AF217A" w:rsidP="00AF217A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</w:tbl>
    <w:p w14:paraId="33453653" w14:textId="77777777" w:rsidR="00B95DA7" w:rsidRDefault="00B95DA7" w:rsidP="00B95DA7">
      <w:pPr>
        <w:pStyle w:val="Paragraphedeliste"/>
        <w:spacing w:line="360" w:lineRule="auto"/>
        <w:jc w:val="both"/>
        <w:rPr>
          <w:rFonts w:ascii="Cambria" w:hAnsi="Cambria" w:cstheme="majorBidi"/>
        </w:rPr>
      </w:pPr>
    </w:p>
    <w:p w14:paraId="5D5026D4" w14:textId="5DF3AFB2" w:rsidR="0017471D" w:rsidRPr="001B34F7" w:rsidRDefault="0017471D" w:rsidP="00CF3BA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 xml:space="preserve">Donner une interprétation </w:t>
      </w:r>
      <w:r w:rsidR="00CF3BAD" w:rsidRPr="001B34F7">
        <w:rPr>
          <w:rFonts w:ascii="Cambria" w:hAnsi="Cambria" w:cstheme="majorBidi"/>
        </w:rPr>
        <w:t>(</w:t>
      </w:r>
      <w:r w:rsidR="00CF3BAD" w:rsidRPr="001B34F7">
        <w:rPr>
          <w:rFonts w:ascii="Cambria" w:hAnsi="Cambria" w:cstheme="majorBidi"/>
          <w:b/>
          <w:bCs/>
          <w:u w:val="single"/>
        </w:rPr>
        <w:t>une phrase</w:t>
      </w:r>
      <w:r w:rsidR="00D82455" w:rsidRPr="001B34F7">
        <w:rPr>
          <w:rFonts w:ascii="Cambria" w:hAnsi="Cambria" w:cstheme="majorBidi"/>
          <w:b/>
          <w:bCs/>
          <w:u w:val="single"/>
        </w:rPr>
        <w:t xml:space="preserve"> au maximum</w:t>
      </w:r>
      <w:r w:rsidR="00CF3BAD" w:rsidRPr="001B34F7">
        <w:rPr>
          <w:rFonts w:ascii="Cambria" w:hAnsi="Cambria" w:cstheme="majorBidi"/>
        </w:rPr>
        <w:t xml:space="preserve">) </w:t>
      </w:r>
      <w:r w:rsidRPr="001B34F7">
        <w:rPr>
          <w:rFonts w:ascii="Cambria" w:hAnsi="Cambria" w:cstheme="majorBidi"/>
        </w:rPr>
        <w:t xml:space="preserve">concernant </w:t>
      </w:r>
      <w:r w:rsidRPr="000D4DF1">
        <w:rPr>
          <w:rFonts w:ascii="Cambria" w:hAnsi="Cambria" w:cstheme="majorBidi"/>
          <w:b/>
          <w:bCs/>
        </w:rPr>
        <w:t>les</w:t>
      </w:r>
      <w:r w:rsidRPr="001B34F7">
        <w:rPr>
          <w:rFonts w:ascii="Cambria" w:hAnsi="Cambria" w:cstheme="majorBidi"/>
        </w:rPr>
        <w:t xml:space="preserve"> </w:t>
      </w:r>
      <w:r w:rsidR="001E7C04" w:rsidRPr="000D4DF1">
        <w:rPr>
          <w:rFonts w:ascii="Cambria" w:hAnsi="Cambria" w:cstheme="majorBidi"/>
          <w:b/>
          <w:bCs/>
        </w:rPr>
        <w:t>largeurs de bande</w:t>
      </w:r>
      <w:r w:rsidR="001E7C04" w:rsidRPr="001B34F7">
        <w:rPr>
          <w:rFonts w:ascii="Cambria" w:hAnsi="Cambria" w:cstheme="majorBidi"/>
        </w:rPr>
        <w:t xml:space="preserve"> obtenues</w:t>
      </w:r>
    </w:p>
    <w:p w14:paraId="68C4C6E0" w14:textId="18E22FBE" w:rsidR="00672CBA" w:rsidRDefault="00672CBA" w:rsidP="00672CBA">
      <w:pPr>
        <w:spacing w:line="360" w:lineRule="auto"/>
        <w:ind w:left="360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……………………………………………………………</w:t>
      </w:r>
      <w:r w:rsidR="00064CF1">
        <w:rPr>
          <w:rFonts w:ascii="Cambria" w:hAnsi="Cambria"/>
          <w:sz w:val="28"/>
          <w:szCs w:val="28"/>
          <w:highlight w:val="yellow"/>
        </w:rPr>
        <w:t>0.5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  <w:r w:rsidR="00064CF1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……………………………………………………………</w:t>
      </w:r>
    </w:p>
    <w:p w14:paraId="0B92A283" w14:textId="6B6AE0DC" w:rsidR="00130911" w:rsidRPr="001B34F7" w:rsidRDefault="00130911" w:rsidP="00130911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/>
        </w:rPr>
        <w:t>Pour chacune des valeurs de « r » (</w:t>
      </w:r>
      <m:oMath>
        <m:r>
          <m:rPr>
            <m:sty m:val="bi"/>
          </m:rPr>
          <w:rPr>
            <w:rFonts w:ascii="Cambria Math" w:hAnsi="Cambria Math"/>
          </w:rPr>
          <m:t>r=3, 4, 5, 6, 7, 8, 12</m:t>
        </m:r>
      </m:oMath>
      <w:r w:rsidRPr="001B34F7">
        <w:rPr>
          <w:rFonts w:ascii="Cambria" w:hAnsi="Cambria"/>
        </w:rPr>
        <w:t xml:space="preserve">), </w:t>
      </w:r>
      <w:r w:rsidRPr="001B34F7">
        <w:rPr>
          <w:rFonts w:ascii="Cambria" w:hAnsi="Cambria" w:cstheme="majorBidi"/>
        </w:rPr>
        <w:t>compléter le tableau suivant</w:t>
      </w:r>
      <w:r w:rsidR="001A686C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:</w:t>
      </w:r>
    </w:p>
    <w:p w14:paraId="4359C935" w14:textId="59BF9701" w:rsidR="00672CBA" w:rsidRDefault="00672CBA" w:rsidP="00672CBA">
      <w:pPr>
        <w:pStyle w:val="Lgende"/>
        <w:keepNext/>
        <w:jc w:val="center"/>
        <w:rPr>
          <w:rFonts w:ascii="Cambria" w:hAnsi="Cambria"/>
          <w:sz w:val="24"/>
          <w:szCs w:val="24"/>
        </w:rPr>
      </w:pPr>
      <w:r w:rsidRPr="00B95DA7">
        <w:rPr>
          <w:rFonts w:ascii="Cambria" w:hAnsi="Cambria"/>
          <w:sz w:val="24"/>
          <w:szCs w:val="24"/>
        </w:rPr>
        <w:t xml:space="preserve">Tableau </w:t>
      </w:r>
      <w:r w:rsidRPr="00B95DA7">
        <w:rPr>
          <w:rFonts w:ascii="Cambria" w:hAnsi="Cambria"/>
          <w:sz w:val="24"/>
          <w:szCs w:val="24"/>
        </w:rPr>
        <w:fldChar w:fldCharType="begin"/>
      </w:r>
      <w:r w:rsidRPr="00B95DA7">
        <w:rPr>
          <w:rFonts w:ascii="Cambria" w:hAnsi="Cambria"/>
          <w:sz w:val="24"/>
          <w:szCs w:val="24"/>
        </w:rPr>
        <w:instrText xml:space="preserve"> SEQ Tableau \* ARABIC </w:instrText>
      </w:r>
      <w:r w:rsidRPr="00B95DA7">
        <w:rPr>
          <w:rFonts w:ascii="Cambria" w:hAnsi="Cambria"/>
          <w:sz w:val="24"/>
          <w:szCs w:val="24"/>
        </w:rPr>
        <w:fldChar w:fldCharType="separate"/>
      </w:r>
      <w:r w:rsidR="002464A7">
        <w:rPr>
          <w:rFonts w:ascii="Cambria" w:hAnsi="Cambria"/>
          <w:noProof/>
          <w:sz w:val="24"/>
          <w:szCs w:val="24"/>
        </w:rPr>
        <w:t>3</w:t>
      </w:r>
      <w:r w:rsidRPr="00B95DA7">
        <w:rPr>
          <w:rFonts w:ascii="Cambria" w:hAnsi="Cambria"/>
          <w:sz w:val="24"/>
          <w:szCs w:val="24"/>
        </w:rPr>
        <w:fldChar w:fldCharType="end"/>
      </w:r>
      <w:r w:rsidR="00064CF1">
        <w:rPr>
          <w:rFonts w:ascii="Cambria" w:hAnsi="Cambria"/>
          <w:sz w:val="24"/>
          <w:szCs w:val="24"/>
        </w:rPr>
        <w:t xml:space="preserve"> 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</w:p>
    <w:p w14:paraId="0DF81510" w14:textId="4FD6350B" w:rsidR="00064CF1" w:rsidRPr="00064CF1" w:rsidRDefault="00064CF1" w:rsidP="00064CF1">
      <w:pPr>
        <w:rPr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111"/>
      </w:tblGrid>
      <w:tr w:rsidR="00381406" w:rsidRPr="00B95DA7" w14:paraId="01A6B6F7" w14:textId="77777777" w:rsidTr="00381406">
        <w:trPr>
          <w:jc w:val="center"/>
        </w:trPr>
        <w:tc>
          <w:tcPr>
            <w:tcW w:w="2972" w:type="dxa"/>
          </w:tcPr>
          <w:p w14:paraId="6688C261" w14:textId="77777777" w:rsidR="00381406" w:rsidRPr="00B95DA7" w:rsidRDefault="00381406" w:rsidP="001A404C">
            <w:pPr>
              <w:jc w:val="both"/>
              <w:rPr>
                <w:rFonts w:ascii="Cambria" w:hAnsi="Cambria" w:cstheme="majorBidi"/>
                <w:b/>
                <w:bCs/>
              </w:rPr>
            </w:pPr>
            <w:r w:rsidRPr="00B95DA7">
              <w:rPr>
                <w:rFonts w:ascii="Cambria" w:hAnsi="Cambria" w:cstheme="majorBidi"/>
                <w:b/>
                <w:bCs/>
              </w:rPr>
              <w:t xml:space="preserve">Facteur de </w:t>
            </w:r>
            <w:r>
              <w:rPr>
                <w:rFonts w:ascii="Cambria" w:hAnsi="Cambria" w:cstheme="majorBidi"/>
                <w:b/>
                <w:bCs/>
              </w:rPr>
              <w:t>compression</w:t>
            </w:r>
          </w:p>
        </w:tc>
        <w:tc>
          <w:tcPr>
            <w:tcW w:w="4111" w:type="dxa"/>
          </w:tcPr>
          <w:p w14:paraId="2795F20F" w14:textId="3B3D6F5D" w:rsidR="00381406" w:rsidRDefault="00381406" w:rsidP="001A404C">
            <w:pPr>
              <w:jc w:val="both"/>
              <w:rPr>
                <w:rFonts w:ascii="Cambria" w:hAnsi="Cambria"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>Taux de compression « CR » en %</w:t>
            </w:r>
          </w:p>
        </w:tc>
      </w:tr>
      <w:tr w:rsidR="00381406" w:rsidRPr="00B95DA7" w14:paraId="38E99667" w14:textId="77777777" w:rsidTr="00381406">
        <w:trPr>
          <w:jc w:val="center"/>
        </w:trPr>
        <w:tc>
          <w:tcPr>
            <w:tcW w:w="2972" w:type="dxa"/>
          </w:tcPr>
          <w:p w14:paraId="73C5E5C3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r=3</m:t>
                </m:r>
              </m:oMath>
            </m:oMathPara>
          </w:p>
        </w:tc>
        <w:tc>
          <w:tcPr>
            <w:tcW w:w="4111" w:type="dxa"/>
          </w:tcPr>
          <w:p w14:paraId="0A0C6759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381406" w:rsidRPr="00B95DA7" w14:paraId="1FEE9000" w14:textId="77777777" w:rsidTr="00381406">
        <w:trPr>
          <w:jc w:val="center"/>
        </w:trPr>
        <w:tc>
          <w:tcPr>
            <w:tcW w:w="2972" w:type="dxa"/>
          </w:tcPr>
          <w:p w14:paraId="743BBB91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r=4</m:t>
                </m:r>
              </m:oMath>
            </m:oMathPara>
          </w:p>
        </w:tc>
        <w:tc>
          <w:tcPr>
            <w:tcW w:w="4111" w:type="dxa"/>
          </w:tcPr>
          <w:p w14:paraId="329794D3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381406" w:rsidRPr="00B95DA7" w14:paraId="622CAA1B" w14:textId="77777777" w:rsidTr="00381406">
        <w:trPr>
          <w:jc w:val="center"/>
        </w:trPr>
        <w:tc>
          <w:tcPr>
            <w:tcW w:w="2972" w:type="dxa"/>
          </w:tcPr>
          <w:p w14:paraId="1E171FF3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r=5</m:t>
                </m:r>
              </m:oMath>
            </m:oMathPara>
          </w:p>
        </w:tc>
        <w:tc>
          <w:tcPr>
            <w:tcW w:w="4111" w:type="dxa"/>
          </w:tcPr>
          <w:p w14:paraId="78317FD8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381406" w:rsidRPr="00B95DA7" w14:paraId="24CBA290" w14:textId="77777777" w:rsidTr="00381406">
        <w:trPr>
          <w:jc w:val="center"/>
        </w:trPr>
        <w:tc>
          <w:tcPr>
            <w:tcW w:w="2972" w:type="dxa"/>
          </w:tcPr>
          <w:p w14:paraId="6686CB63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r=6</m:t>
                </m:r>
              </m:oMath>
            </m:oMathPara>
          </w:p>
        </w:tc>
        <w:tc>
          <w:tcPr>
            <w:tcW w:w="4111" w:type="dxa"/>
          </w:tcPr>
          <w:p w14:paraId="5C357F49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381406" w:rsidRPr="00B95DA7" w14:paraId="15ED5C59" w14:textId="77777777" w:rsidTr="00381406">
        <w:trPr>
          <w:jc w:val="center"/>
        </w:trPr>
        <w:tc>
          <w:tcPr>
            <w:tcW w:w="2972" w:type="dxa"/>
          </w:tcPr>
          <w:p w14:paraId="3328423C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r=7</m:t>
                </m:r>
              </m:oMath>
            </m:oMathPara>
          </w:p>
        </w:tc>
        <w:tc>
          <w:tcPr>
            <w:tcW w:w="4111" w:type="dxa"/>
          </w:tcPr>
          <w:p w14:paraId="2A81BC0F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381406" w:rsidRPr="00B95DA7" w14:paraId="232BC4AF" w14:textId="77777777" w:rsidTr="00381406">
        <w:trPr>
          <w:jc w:val="center"/>
        </w:trPr>
        <w:tc>
          <w:tcPr>
            <w:tcW w:w="2972" w:type="dxa"/>
          </w:tcPr>
          <w:p w14:paraId="4DFC7163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r=8</m:t>
                </m:r>
              </m:oMath>
            </m:oMathPara>
          </w:p>
        </w:tc>
        <w:tc>
          <w:tcPr>
            <w:tcW w:w="4111" w:type="dxa"/>
          </w:tcPr>
          <w:p w14:paraId="6896BF80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381406" w:rsidRPr="00B95DA7" w14:paraId="6D302E20" w14:textId="77777777" w:rsidTr="00381406">
        <w:trPr>
          <w:jc w:val="center"/>
        </w:trPr>
        <w:tc>
          <w:tcPr>
            <w:tcW w:w="2972" w:type="dxa"/>
          </w:tcPr>
          <w:p w14:paraId="612522FF" w14:textId="77777777" w:rsidR="00381406" w:rsidRPr="00B95DA7" w:rsidRDefault="00381406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r=12</m:t>
                </m:r>
              </m:oMath>
            </m:oMathPara>
          </w:p>
        </w:tc>
        <w:tc>
          <w:tcPr>
            <w:tcW w:w="4111" w:type="dxa"/>
          </w:tcPr>
          <w:p w14:paraId="68BC7E08" w14:textId="77777777" w:rsidR="00381406" w:rsidRPr="00B95DA7" w:rsidRDefault="00381406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</w:tbl>
    <w:p w14:paraId="6C6664E7" w14:textId="77777777" w:rsidR="00672CBA" w:rsidRDefault="00672CBA" w:rsidP="00672CBA">
      <w:pPr>
        <w:pStyle w:val="Paragraphedeliste"/>
        <w:spacing w:line="360" w:lineRule="auto"/>
        <w:jc w:val="both"/>
        <w:rPr>
          <w:rFonts w:ascii="Cambria" w:hAnsi="Cambria" w:cstheme="majorBidi"/>
        </w:rPr>
      </w:pPr>
    </w:p>
    <w:p w14:paraId="2F39E5AF" w14:textId="7342716B" w:rsidR="00672CBA" w:rsidRPr="001B34F7" w:rsidRDefault="00672CBA" w:rsidP="00672CBA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Donner une interprétation (</w:t>
      </w:r>
      <w:r w:rsidRPr="001B34F7">
        <w:rPr>
          <w:rFonts w:ascii="Cambria" w:hAnsi="Cambria" w:cstheme="majorBidi"/>
          <w:b/>
          <w:bCs/>
          <w:u w:val="single"/>
        </w:rPr>
        <w:t>une phrase au maximum</w:t>
      </w:r>
      <w:r w:rsidRPr="001B34F7">
        <w:rPr>
          <w:rFonts w:ascii="Cambria" w:hAnsi="Cambria" w:cstheme="majorBidi"/>
        </w:rPr>
        <w:t xml:space="preserve">) concernant </w:t>
      </w:r>
      <w:r w:rsidR="00381406" w:rsidRPr="000D4DF1">
        <w:rPr>
          <w:rFonts w:ascii="Cambria" w:hAnsi="Cambria" w:cstheme="majorBidi"/>
          <w:b/>
          <w:bCs/>
        </w:rPr>
        <w:t>les Taux de compression</w:t>
      </w:r>
      <w:r w:rsidR="001A686C" w:rsidRPr="001B34F7">
        <w:rPr>
          <w:rFonts w:ascii="Cambria" w:hAnsi="Cambria" w:cstheme="majorBidi"/>
        </w:rPr>
        <w:t xml:space="preserve"> obtenus </w:t>
      </w:r>
    </w:p>
    <w:p w14:paraId="57060690" w14:textId="4D816734" w:rsidR="001A686C" w:rsidRPr="001B34F7" w:rsidRDefault="001A686C" w:rsidP="001A686C">
      <w:p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…………………………………………………………</w:t>
      </w:r>
      <w:r w:rsidR="00064CF1">
        <w:rPr>
          <w:rFonts w:ascii="Cambria" w:hAnsi="Cambria"/>
          <w:sz w:val="28"/>
          <w:szCs w:val="28"/>
          <w:highlight w:val="yellow"/>
        </w:rPr>
        <w:t>0.5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  <w:r w:rsidR="00064CF1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……………………………………………………………</w:t>
      </w:r>
    </w:p>
    <w:p w14:paraId="63A80C39" w14:textId="47A6E93F" w:rsidR="001A686C" w:rsidRPr="001B34F7" w:rsidRDefault="001A686C" w:rsidP="001A686C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/>
        </w:rPr>
        <w:t>Pour chacune des valeurs de « r » (</w:t>
      </w:r>
      <m:oMath>
        <m:r>
          <m:rPr>
            <m:sty m:val="bi"/>
          </m:rPr>
          <w:rPr>
            <w:rFonts w:ascii="Cambria Math" w:hAnsi="Cambria Math"/>
          </w:rPr>
          <m:t>r=3, 4, 5, 6, 7, 8, 12</m:t>
        </m:r>
      </m:oMath>
      <w:r w:rsidRPr="001B34F7">
        <w:rPr>
          <w:rFonts w:ascii="Cambria" w:hAnsi="Cambria"/>
        </w:rPr>
        <w:t xml:space="preserve">), </w:t>
      </w:r>
      <w:r w:rsidRPr="001B34F7">
        <w:rPr>
          <w:rFonts w:ascii="Cambria" w:hAnsi="Cambria" w:cstheme="majorBidi"/>
        </w:rPr>
        <w:t>compléter le tableau suivant :</w:t>
      </w:r>
    </w:p>
    <w:p w14:paraId="4FB6E386" w14:textId="08FF1609" w:rsidR="001A686C" w:rsidRDefault="001A686C" w:rsidP="001A686C">
      <w:pPr>
        <w:pStyle w:val="Lgende"/>
        <w:keepNext/>
        <w:jc w:val="center"/>
        <w:rPr>
          <w:rFonts w:ascii="Cambria" w:hAnsi="Cambria"/>
          <w:sz w:val="24"/>
          <w:szCs w:val="24"/>
        </w:rPr>
      </w:pPr>
      <w:r w:rsidRPr="00B95DA7">
        <w:rPr>
          <w:rFonts w:ascii="Cambria" w:hAnsi="Cambria"/>
          <w:sz w:val="24"/>
          <w:szCs w:val="24"/>
        </w:rPr>
        <w:t xml:space="preserve">Tableau </w:t>
      </w:r>
      <w:r w:rsidRPr="00B95DA7">
        <w:rPr>
          <w:rFonts w:ascii="Cambria" w:hAnsi="Cambria"/>
          <w:sz w:val="24"/>
          <w:szCs w:val="24"/>
        </w:rPr>
        <w:fldChar w:fldCharType="begin"/>
      </w:r>
      <w:r w:rsidRPr="00B95DA7">
        <w:rPr>
          <w:rFonts w:ascii="Cambria" w:hAnsi="Cambria"/>
          <w:sz w:val="24"/>
          <w:szCs w:val="24"/>
        </w:rPr>
        <w:instrText xml:space="preserve"> SEQ Tableau \* ARABIC </w:instrText>
      </w:r>
      <w:r w:rsidRPr="00B95DA7">
        <w:rPr>
          <w:rFonts w:ascii="Cambria" w:hAnsi="Cambria"/>
          <w:sz w:val="24"/>
          <w:szCs w:val="24"/>
        </w:rPr>
        <w:fldChar w:fldCharType="separate"/>
      </w:r>
      <w:r w:rsidR="002464A7">
        <w:rPr>
          <w:rFonts w:ascii="Cambria" w:hAnsi="Cambria"/>
          <w:noProof/>
          <w:sz w:val="24"/>
          <w:szCs w:val="24"/>
        </w:rPr>
        <w:t>4</w:t>
      </w:r>
      <w:r w:rsidRPr="00B95DA7">
        <w:rPr>
          <w:rFonts w:ascii="Cambria" w:hAnsi="Cambria"/>
          <w:sz w:val="24"/>
          <w:szCs w:val="24"/>
        </w:rPr>
        <w:fldChar w:fldCharType="end"/>
      </w:r>
      <w:r w:rsidR="00064CF1">
        <w:rPr>
          <w:rFonts w:ascii="Cambria" w:hAnsi="Cambria"/>
          <w:sz w:val="24"/>
          <w:szCs w:val="24"/>
        </w:rPr>
        <w:t xml:space="preserve"> 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</w:p>
    <w:p w14:paraId="120A880F" w14:textId="407E585F" w:rsidR="00064CF1" w:rsidRPr="00064CF1" w:rsidRDefault="00064CF1" w:rsidP="00064CF1">
      <w:pPr>
        <w:rPr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111"/>
      </w:tblGrid>
      <w:tr w:rsidR="001A686C" w:rsidRPr="00B95DA7" w14:paraId="1D8DED7A" w14:textId="77777777" w:rsidTr="001A404C">
        <w:trPr>
          <w:jc w:val="center"/>
        </w:trPr>
        <w:tc>
          <w:tcPr>
            <w:tcW w:w="2972" w:type="dxa"/>
          </w:tcPr>
          <w:p w14:paraId="36436824" w14:textId="77777777" w:rsidR="001A686C" w:rsidRPr="00B95DA7" w:rsidRDefault="001A686C" w:rsidP="001A404C">
            <w:pPr>
              <w:jc w:val="both"/>
              <w:rPr>
                <w:rFonts w:ascii="Cambria" w:hAnsi="Cambria" w:cstheme="majorBidi"/>
                <w:b/>
                <w:bCs/>
              </w:rPr>
            </w:pPr>
            <w:r w:rsidRPr="00B95DA7">
              <w:rPr>
                <w:rFonts w:ascii="Cambria" w:hAnsi="Cambria" w:cstheme="majorBidi"/>
                <w:b/>
                <w:bCs/>
              </w:rPr>
              <w:t xml:space="preserve">Facteur de </w:t>
            </w:r>
            <w:r>
              <w:rPr>
                <w:rFonts w:ascii="Cambria" w:hAnsi="Cambria" w:cstheme="majorBidi"/>
                <w:b/>
                <w:bCs/>
              </w:rPr>
              <w:t>compression</w:t>
            </w:r>
          </w:p>
        </w:tc>
        <w:tc>
          <w:tcPr>
            <w:tcW w:w="4111" w:type="dxa"/>
          </w:tcPr>
          <w:p w14:paraId="52FF0C76" w14:textId="1B5BBBCE" w:rsidR="001A686C" w:rsidRDefault="001A686C" w:rsidP="001A404C">
            <w:pPr>
              <w:jc w:val="both"/>
              <w:rPr>
                <w:rFonts w:ascii="Cambria" w:hAnsi="Cambria" w:cstheme="majorBidi"/>
                <w:b/>
                <w:bCs/>
              </w:rPr>
            </w:pPr>
            <w:r>
              <w:rPr>
                <w:rFonts w:ascii="Cambria" w:hAnsi="Cambria" w:cstheme="majorBidi"/>
                <w:b/>
                <w:bCs/>
              </w:rPr>
              <w:t xml:space="preserve">Erreur quadratique moyenne </w:t>
            </w:r>
          </w:p>
        </w:tc>
      </w:tr>
      <w:tr w:rsidR="001A686C" w:rsidRPr="00B95DA7" w14:paraId="43AFC2DC" w14:textId="77777777" w:rsidTr="001A404C">
        <w:trPr>
          <w:jc w:val="center"/>
        </w:trPr>
        <w:tc>
          <w:tcPr>
            <w:tcW w:w="2972" w:type="dxa"/>
          </w:tcPr>
          <w:p w14:paraId="68DC164B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r=3</m:t>
                </m:r>
              </m:oMath>
            </m:oMathPara>
          </w:p>
        </w:tc>
        <w:tc>
          <w:tcPr>
            <w:tcW w:w="4111" w:type="dxa"/>
          </w:tcPr>
          <w:p w14:paraId="5E502531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1A686C" w:rsidRPr="00B95DA7" w14:paraId="27063FFF" w14:textId="77777777" w:rsidTr="001A404C">
        <w:trPr>
          <w:jc w:val="center"/>
        </w:trPr>
        <w:tc>
          <w:tcPr>
            <w:tcW w:w="2972" w:type="dxa"/>
          </w:tcPr>
          <w:p w14:paraId="48D347A4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r=4</m:t>
                </m:r>
              </m:oMath>
            </m:oMathPara>
          </w:p>
        </w:tc>
        <w:tc>
          <w:tcPr>
            <w:tcW w:w="4111" w:type="dxa"/>
          </w:tcPr>
          <w:p w14:paraId="6C70309F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1A686C" w:rsidRPr="00B95DA7" w14:paraId="44BAC076" w14:textId="77777777" w:rsidTr="001A404C">
        <w:trPr>
          <w:jc w:val="center"/>
        </w:trPr>
        <w:tc>
          <w:tcPr>
            <w:tcW w:w="2972" w:type="dxa"/>
          </w:tcPr>
          <w:p w14:paraId="35D1D368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r=5</m:t>
                </m:r>
              </m:oMath>
            </m:oMathPara>
          </w:p>
        </w:tc>
        <w:tc>
          <w:tcPr>
            <w:tcW w:w="4111" w:type="dxa"/>
          </w:tcPr>
          <w:p w14:paraId="4DA81858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1A686C" w:rsidRPr="00B95DA7" w14:paraId="4B7C18FE" w14:textId="77777777" w:rsidTr="001A404C">
        <w:trPr>
          <w:jc w:val="center"/>
        </w:trPr>
        <w:tc>
          <w:tcPr>
            <w:tcW w:w="2972" w:type="dxa"/>
          </w:tcPr>
          <w:p w14:paraId="4B763633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r=6</m:t>
                </m:r>
              </m:oMath>
            </m:oMathPara>
          </w:p>
        </w:tc>
        <w:tc>
          <w:tcPr>
            <w:tcW w:w="4111" w:type="dxa"/>
          </w:tcPr>
          <w:p w14:paraId="110A195F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1A686C" w:rsidRPr="00B95DA7" w14:paraId="1C9DA2AF" w14:textId="77777777" w:rsidTr="001A404C">
        <w:trPr>
          <w:jc w:val="center"/>
        </w:trPr>
        <w:tc>
          <w:tcPr>
            <w:tcW w:w="2972" w:type="dxa"/>
          </w:tcPr>
          <w:p w14:paraId="72D7AD0D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r=7</m:t>
                </m:r>
              </m:oMath>
            </m:oMathPara>
          </w:p>
        </w:tc>
        <w:tc>
          <w:tcPr>
            <w:tcW w:w="4111" w:type="dxa"/>
          </w:tcPr>
          <w:p w14:paraId="5716B153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1A686C" w:rsidRPr="00B95DA7" w14:paraId="61127E31" w14:textId="77777777" w:rsidTr="001A404C">
        <w:trPr>
          <w:jc w:val="center"/>
        </w:trPr>
        <w:tc>
          <w:tcPr>
            <w:tcW w:w="2972" w:type="dxa"/>
          </w:tcPr>
          <w:p w14:paraId="6676CBC5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r=8</m:t>
                </m:r>
              </m:oMath>
            </m:oMathPara>
          </w:p>
        </w:tc>
        <w:tc>
          <w:tcPr>
            <w:tcW w:w="4111" w:type="dxa"/>
          </w:tcPr>
          <w:p w14:paraId="7674273E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  <w:tr w:rsidR="001A686C" w:rsidRPr="00B95DA7" w14:paraId="5C803F25" w14:textId="77777777" w:rsidTr="001A404C">
        <w:trPr>
          <w:jc w:val="center"/>
        </w:trPr>
        <w:tc>
          <w:tcPr>
            <w:tcW w:w="2972" w:type="dxa"/>
          </w:tcPr>
          <w:p w14:paraId="1D8003A1" w14:textId="77777777" w:rsidR="001A686C" w:rsidRPr="00B95DA7" w:rsidRDefault="001A686C" w:rsidP="001A404C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w:lastRenderedPageBreak/>
                  <m:t>r=12</m:t>
                </m:r>
              </m:oMath>
            </m:oMathPara>
          </w:p>
        </w:tc>
        <w:tc>
          <w:tcPr>
            <w:tcW w:w="4111" w:type="dxa"/>
          </w:tcPr>
          <w:p w14:paraId="53180B8F" w14:textId="77777777" w:rsidR="001A686C" w:rsidRPr="00B95DA7" w:rsidRDefault="001A686C" w:rsidP="001A404C">
            <w:pPr>
              <w:spacing w:line="360" w:lineRule="auto"/>
              <w:jc w:val="both"/>
              <w:rPr>
                <w:rFonts w:ascii="Cambria" w:hAnsi="Cambria" w:cstheme="majorBidi"/>
              </w:rPr>
            </w:pPr>
          </w:p>
        </w:tc>
      </w:tr>
    </w:tbl>
    <w:p w14:paraId="3F03523F" w14:textId="77777777" w:rsidR="001A686C" w:rsidRDefault="001A686C" w:rsidP="001A686C">
      <w:pPr>
        <w:pStyle w:val="Paragraphedeliste"/>
        <w:spacing w:line="360" w:lineRule="auto"/>
        <w:jc w:val="both"/>
        <w:rPr>
          <w:rFonts w:ascii="Cambria" w:hAnsi="Cambria" w:cstheme="majorBidi"/>
        </w:rPr>
      </w:pPr>
    </w:p>
    <w:p w14:paraId="7D7712A0" w14:textId="0CEA94CB" w:rsidR="001A686C" w:rsidRPr="001B34F7" w:rsidRDefault="001A686C" w:rsidP="001A686C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Donner une interprétation (</w:t>
      </w:r>
      <w:r w:rsidRPr="001B34F7">
        <w:rPr>
          <w:rFonts w:ascii="Cambria" w:hAnsi="Cambria" w:cstheme="majorBidi"/>
          <w:b/>
          <w:bCs/>
          <w:u w:val="single"/>
        </w:rPr>
        <w:t>une phrase au maximum</w:t>
      </w:r>
      <w:r w:rsidRPr="001B34F7">
        <w:rPr>
          <w:rFonts w:ascii="Cambria" w:hAnsi="Cambria" w:cstheme="majorBidi"/>
        </w:rPr>
        <w:t xml:space="preserve">) concernant les valeurs obtenues de </w:t>
      </w:r>
      <w:r w:rsidRPr="001B34F7">
        <w:rPr>
          <w:rFonts w:ascii="Cambria" w:hAnsi="Cambria" w:cstheme="majorBidi"/>
          <w:b/>
          <w:bCs/>
        </w:rPr>
        <w:t>l’erreur quadratique moyenne</w:t>
      </w:r>
      <w:r w:rsidRPr="001B34F7">
        <w:rPr>
          <w:rFonts w:ascii="Cambria" w:hAnsi="Cambria" w:cstheme="majorBidi"/>
        </w:rPr>
        <w:t xml:space="preserve"> </w:t>
      </w:r>
    </w:p>
    <w:p w14:paraId="3BC1BBDE" w14:textId="089B21EF" w:rsidR="001A686C" w:rsidRPr="001B34F7" w:rsidRDefault="001A686C" w:rsidP="001A686C">
      <w:p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………………………………………………………………</w:t>
      </w:r>
      <w:r w:rsidR="00064CF1">
        <w:rPr>
          <w:rFonts w:ascii="Cambria" w:hAnsi="Cambria"/>
          <w:sz w:val="28"/>
          <w:szCs w:val="28"/>
          <w:highlight w:val="yellow"/>
        </w:rPr>
        <w:t>0.5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  <w:r w:rsidR="00064CF1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…………………………………………………………</w:t>
      </w:r>
    </w:p>
    <w:p w14:paraId="4464350A" w14:textId="15A17DE8" w:rsidR="001A686C" w:rsidRPr="001B34F7" w:rsidRDefault="001A686C" w:rsidP="001A686C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 xml:space="preserve">Quelle est la relation </w:t>
      </w:r>
      <w:r w:rsidR="001B34F7" w:rsidRPr="001B34F7">
        <w:rPr>
          <w:rFonts w:ascii="Cambria" w:hAnsi="Cambria" w:cstheme="majorBidi"/>
        </w:rPr>
        <w:t>(</w:t>
      </w:r>
      <w:r w:rsidR="001B34F7" w:rsidRPr="000D4DF1">
        <w:rPr>
          <w:rFonts w:ascii="Cambria" w:hAnsi="Cambria" w:cstheme="majorBidi"/>
          <w:b/>
          <w:bCs/>
          <w:highlight w:val="yellow"/>
        </w:rPr>
        <w:t>d’après les deux tableaux précédents</w:t>
      </w:r>
      <w:r w:rsidR="001B34F7" w:rsidRPr="001B34F7">
        <w:rPr>
          <w:rFonts w:ascii="Cambria" w:hAnsi="Cambria" w:cstheme="majorBidi"/>
        </w:rPr>
        <w:t xml:space="preserve">) </w:t>
      </w:r>
      <w:r w:rsidRPr="001B34F7">
        <w:rPr>
          <w:rFonts w:ascii="Cambria" w:hAnsi="Cambria" w:cstheme="majorBidi"/>
        </w:rPr>
        <w:t>entre le taux de compression et l’erreur quadratique moyenne ?</w:t>
      </w:r>
    </w:p>
    <w:p w14:paraId="39B1DE95" w14:textId="5EED4A2F" w:rsidR="001A686C" w:rsidRPr="001B34F7" w:rsidRDefault="001A686C" w:rsidP="001A686C">
      <w:p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…………………………………………………………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  <w:r w:rsidR="00064CF1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………………………………………………………………</w:t>
      </w:r>
    </w:p>
    <w:p w14:paraId="7F564921" w14:textId="2D272095" w:rsidR="001A686C" w:rsidRPr="001B34F7" w:rsidRDefault="001B34F7" w:rsidP="001B34F7">
      <w:pPr>
        <w:pStyle w:val="Paragraphedeliste"/>
        <w:numPr>
          <w:ilvl w:val="0"/>
          <w:numId w:val="24"/>
        </w:numPr>
        <w:tabs>
          <w:tab w:val="left" w:pos="851"/>
        </w:tabs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Est-ce que cette relation a une influence sur la qualité des signaux compressés ?</w:t>
      </w:r>
    </w:p>
    <w:p w14:paraId="2D23BED4" w14:textId="6490FADF" w:rsidR="001B34F7" w:rsidRPr="001B34F7" w:rsidRDefault="001B34F7" w:rsidP="001B34F7">
      <w:p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…………………………………………………………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  <w:r w:rsidR="00064CF1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…………………………………………………………………</w:t>
      </w:r>
    </w:p>
    <w:p w14:paraId="0F018A13" w14:textId="133EB36A" w:rsidR="001B34F7" w:rsidRPr="001B34F7" w:rsidRDefault="001B34F7" w:rsidP="001B34F7">
      <w:pPr>
        <w:pStyle w:val="Paragraphedeliste"/>
        <w:numPr>
          <w:ilvl w:val="0"/>
          <w:numId w:val="24"/>
        </w:numPr>
        <w:tabs>
          <w:tab w:val="left" w:pos="851"/>
        </w:tabs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Quelle est dans ce cas la solution à ce problème ?</w:t>
      </w:r>
    </w:p>
    <w:p w14:paraId="491AB08D" w14:textId="53F36804" w:rsidR="001B34F7" w:rsidRPr="001B34F7" w:rsidRDefault="001B34F7" w:rsidP="001B34F7">
      <w:pPr>
        <w:spacing w:line="360" w:lineRule="auto"/>
        <w:jc w:val="both"/>
        <w:rPr>
          <w:rFonts w:ascii="Cambria" w:hAnsi="Cambria" w:cstheme="majorBidi"/>
        </w:rPr>
      </w:pPr>
      <w:r w:rsidRPr="001B34F7">
        <w:rPr>
          <w:rFonts w:ascii="Cambria" w:hAnsi="Cambria" w:cstheme="majorBidi"/>
        </w:rPr>
        <w:t>…………………………………………………………</w:t>
      </w:r>
      <w:r w:rsidR="00064CF1">
        <w:rPr>
          <w:rFonts w:ascii="Cambria" w:hAnsi="Cambria"/>
          <w:sz w:val="28"/>
          <w:szCs w:val="28"/>
          <w:highlight w:val="yellow"/>
        </w:rPr>
        <w:t>1</w:t>
      </w:r>
      <w:r w:rsidR="00064CF1" w:rsidRPr="00064CF1">
        <w:rPr>
          <w:rFonts w:ascii="Cambria" w:hAnsi="Cambria"/>
          <w:sz w:val="28"/>
          <w:szCs w:val="28"/>
          <w:highlight w:val="yellow"/>
        </w:rPr>
        <w:t xml:space="preserve"> Pt</w:t>
      </w:r>
      <w:r w:rsidR="00064CF1" w:rsidRPr="001B34F7">
        <w:rPr>
          <w:rFonts w:ascii="Cambria" w:hAnsi="Cambria" w:cstheme="majorBidi"/>
        </w:rPr>
        <w:t xml:space="preserve"> </w:t>
      </w:r>
      <w:r w:rsidRPr="001B34F7">
        <w:rPr>
          <w:rFonts w:ascii="Cambria" w:hAnsi="Cambria" w:cstheme="majorBidi"/>
        </w:rPr>
        <w:t>………………………………………………………………</w:t>
      </w:r>
    </w:p>
    <w:p w14:paraId="33CDF5AA" w14:textId="13F226D6" w:rsidR="001A686C" w:rsidRDefault="001A686C" w:rsidP="001A686C">
      <w:pPr>
        <w:spacing w:line="360" w:lineRule="auto"/>
        <w:jc w:val="both"/>
        <w:rPr>
          <w:rFonts w:ascii="Cambria" w:hAnsi="Cambria" w:cstheme="majorBidi"/>
          <w:b/>
          <w:bCs/>
        </w:rPr>
      </w:pPr>
    </w:p>
    <w:p w14:paraId="4BC892B1" w14:textId="68B07DEB" w:rsidR="00DC0A50" w:rsidRDefault="00DC0A50" w:rsidP="001A686C">
      <w:pPr>
        <w:spacing w:line="360" w:lineRule="auto"/>
        <w:jc w:val="both"/>
        <w:rPr>
          <w:rFonts w:ascii="Cambria" w:hAnsi="Cambria" w:cstheme="majorBidi"/>
          <w:b/>
          <w:bCs/>
        </w:rPr>
      </w:pPr>
    </w:p>
    <w:p w14:paraId="72558A3B" w14:textId="77777777" w:rsidR="001A686C" w:rsidRPr="001A686C" w:rsidRDefault="001A686C" w:rsidP="001A686C">
      <w:pPr>
        <w:spacing w:line="360" w:lineRule="auto"/>
        <w:jc w:val="both"/>
        <w:rPr>
          <w:rFonts w:ascii="Cambria" w:hAnsi="Cambria" w:cstheme="majorBidi"/>
          <w:b/>
          <w:bCs/>
        </w:rPr>
      </w:pPr>
    </w:p>
    <w:p w14:paraId="2E9B7DBE" w14:textId="77777777" w:rsidR="001A686C" w:rsidRPr="001A686C" w:rsidRDefault="001A686C" w:rsidP="001A686C">
      <w:pPr>
        <w:pStyle w:val="Paragraphedeliste"/>
        <w:spacing w:line="360" w:lineRule="auto"/>
        <w:jc w:val="both"/>
        <w:rPr>
          <w:rFonts w:ascii="Cambria" w:hAnsi="Cambria" w:cstheme="majorBidi"/>
          <w:b/>
          <w:bCs/>
        </w:rPr>
      </w:pPr>
    </w:p>
    <w:p w14:paraId="0B215340" w14:textId="77777777" w:rsidR="001A686C" w:rsidRPr="001A686C" w:rsidRDefault="001A686C" w:rsidP="001A686C">
      <w:pPr>
        <w:spacing w:line="360" w:lineRule="auto"/>
        <w:jc w:val="both"/>
        <w:rPr>
          <w:rFonts w:ascii="Cambria" w:hAnsi="Cambria" w:cstheme="majorBidi"/>
          <w:b/>
          <w:bCs/>
        </w:rPr>
      </w:pPr>
    </w:p>
    <w:p w14:paraId="6E471858" w14:textId="77777777" w:rsidR="001A686C" w:rsidRPr="001A686C" w:rsidRDefault="001A686C" w:rsidP="001A686C">
      <w:pPr>
        <w:spacing w:line="360" w:lineRule="auto"/>
        <w:jc w:val="both"/>
        <w:rPr>
          <w:rFonts w:ascii="Cambria" w:hAnsi="Cambria" w:cstheme="majorBidi"/>
          <w:b/>
          <w:bCs/>
        </w:rPr>
      </w:pPr>
    </w:p>
    <w:sectPr w:rsidR="001A686C" w:rsidRPr="001A686C" w:rsidSect="00B9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5675" w14:textId="77777777" w:rsidR="00BD5494" w:rsidRDefault="00BD5494">
      <w:r>
        <w:separator/>
      </w:r>
    </w:p>
  </w:endnote>
  <w:endnote w:type="continuationSeparator" w:id="0">
    <w:p w14:paraId="77843DA1" w14:textId="77777777" w:rsidR="00BD5494" w:rsidRDefault="00BD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EF6B" w14:textId="77777777" w:rsidR="00256D86" w:rsidRDefault="00256D86" w:rsidP="002C41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26AD9E" w14:textId="77777777" w:rsidR="00256D86" w:rsidRDefault="00256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A95" w14:textId="77777777" w:rsidR="00256D86" w:rsidRDefault="00256D86" w:rsidP="002C41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- 1 -</w:t>
    </w:r>
    <w:r>
      <w:rPr>
        <w:rStyle w:val="Numrodepage"/>
      </w:rPr>
      <w:fldChar w:fldCharType="end"/>
    </w:r>
  </w:p>
  <w:p w14:paraId="08B52242" w14:textId="77777777" w:rsidR="00256D86" w:rsidRDefault="00256D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0B0B" w14:textId="77777777" w:rsidR="00F50739" w:rsidRDefault="00F507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B255" w14:textId="77777777" w:rsidR="00BD5494" w:rsidRDefault="00BD5494">
      <w:r>
        <w:separator/>
      </w:r>
    </w:p>
  </w:footnote>
  <w:footnote w:type="continuationSeparator" w:id="0">
    <w:p w14:paraId="53986B55" w14:textId="77777777" w:rsidR="00BD5494" w:rsidRDefault="00BD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6FCD" w14:textId="77777777" w:rsidR="00F50739" w:rsidRDefault="00F507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B973" w14:textId="6207140B" w:rsidR="00256D86" w:rsidRPr="00672CBA" w:rsidRDefault="00256D86" w:rsidP="007B0DB9">
    <w:pPr>
      <w:pStyle w:val="En-tte"/>
      <w:rPr>
        <w:rFonts w:ascii="Cambria" w:hAnsi="Cambria" w:cstheme="majorBidi"/>
      </w:rPr>
    </w:pPr>
    <w:bookmarkStart w:id="3" w:name="OLE_LINK91"/>
    <w:bookmarkStart w:id="4" w:name="OLE_LINK92"/>
    <w:bookmarkStart w:id="5" w:name="_Hlk114518220"/>
    <w:r w:rsidRPr="00672CBA">
      <w:rPr>
        <w:rFonts w:ascii="Cambria" w:hAnsi="Cambria" w:cstheme="majorBidi"/>
      </w:rPr>
      <w:t>Université de Mohamed BOUDIAF</w:t>
    </w:r>
    <w:r w:rsidRPr="00672CBA">
      <w:rPr>
        <w:rFonts w:ascii="Cambria" w:hAnsi="Cambria" w:cstheme="majorBidi"/>
      </w:rPr>
      <w:tab/>
      <w:t xml:space="preserve">                                                   Année Universitaire 202</w:t>
    </w:r>
    <w:r w:rsidR="00F50739">
      <w:rPr>
        <w:rFonts w:ascii="Cambria" w:hAnsi="Cambria" w:cstheme="majorBidi"/>
      </w:rPr>
      <w:t>3</w:t>
    </w:r>
    <w:r w:rsidRPr="00672CBA">
      <w:rPr>
        <w:rFonts w:ascii="Cambria" w:hAnsi="Cambria" w:cstheme="majorBidi"/>
      </w:rPr>
      <w:t>/202</w:t>
    </w:r>
    <w:r w:rsidR="00F50739">
      <w:rPr>
        <w:rFonts w:ascii="Cambria" w:hAnsi="Cambria" w:cstheme="majorBidi"/>
      </w:rPr>
      <w:t>4</w:t>
    </w:r>
  </w:p>
  <w:p w14:paraId="335957E1" w14:textId="77777777" w:rsidR="00256D86" w:rsidRPr="00672CBA" w:rsidRDefault="00256D86" w:rsidP="007B0DB9">
    <w:pPr>
      <w:pStyle w:val="En-tte"/>
      <w:rPr>
        <w:rFonts w:ascii="Cambria" w:hAnsi="Cambria" w:cstheme="majorBidi"/>
      </w:rPr>
    </w:pPr>
    <w:r w:rsidRPr="00672CBA">
      <w:rPr>
        <w:rFonts w:ascii="Cambria" w:hAnsi="Cambria" w:cstheme="majorBidi"/>
      </w:rPr>
      <w:t>Faculté de Technologie</w:t>
    </w:r>
  </w:p>
  <w:p w14:paraId="058D2A2F" w14:textId="77777777" w:rsidR="00256D86" w:rsidRPr="00672CBA" w:rsidRDefault="00256D86" w:rsidP="007B0DB9">
    <w:pPr>
      <w:pStyle w:val="En-tte"/>
      <w:rPr>
        <w:rFonts w:ascii="Cambria" w:hAnsi="Cambria" w:cstheme="majorBidi"/>
      </w:rPr>
    </w:pPr>
    <w:r w:rsidRPr="00672CBA">
      <w:rPr>
        <w:rFonts w:ascii="Cambria" w:hAnsi="Cambria" w:cstheme="majorBidi"/>
      </w:rPr>
      <w:t>Département d’Electronique</w:t>
    </w:r>
  </w:p>
  <w:p w14:paraId="1397FF94" w14:textId="53730428" w:rsidR="00256D86" w:rsidRPr="00672CBA" w:rsidRDefault="00256D86" w:rsidP="007B0DB9">
    <w:pPr>
      <w:pStyle w:val="En-tte"/>
      <w:rPr>
        <w:rFonts w:ascii="Cambria" w:hAnsi="Cambria" w:cstheme="majorBidi"/>
      </w:rPr>
    </w:pPr>
    <w:r w:rsidRPr="00672CBA">
      <w:rPr>
        <w:rFonts w:ascii="Cambria" w:hAnsi="Cambria"/>
      </w:rPr>
      <w:t xml:space="preserve">TP 2 </w:t>
    </w:r>
    <w:r w:rsidRPr="00672CBA">
      <w:rPr>
        <w:rFonts w:ascii="Cambria" w:hAnsi="Cambria"/>
        <w:color w:val="000000"/>
      </w:rPr>
      <w:t>Technologie et protocoles pour le multimédia</w:t>
    </w:r>
    <w:r w:rsidRPr="00672CBA">
      <w:rPr>
        <w:rFonts w:ascii="Cambria" w:hAnsi="Cambria" w:cstheme="majorBidi"/>
      </w:rPr>
      <w:t xml:space="preserve">                                                   </w:t>
    </w:r>
  </w:p>
  <w:p w14:paraId="49349493" w14:textId="3C7603FC" w:rsidR="00256D86" w:rsidRPr="00672CBA" w:rsidRDefault="00256D86" w:rsidP="007B0DB9">
    <w:pPr>
      <w:pStyle w:val="En-tte"/>
      <w:tabs>
        <w:tab w:val="right" w:pos="9923"/>
      </w:tabs>
      <w:rPr>
        <w:rFonts w:ascii="Cambria" w:hAnsi="Cambria" w:cstheme="majorBidi"/>
        <w:u w:val="single"/>
        <w:lang w:val="en-US"/>
      </w:rPr>
    </w:pPr>
    <w:r w:rsidRPr="00672CBA">
      <w:rPr>
        <w:rFonts w:ascii="Cambria" w:hAnsi="Cambria" w:cstheme="majorBidi"/>
        <w:u w:val="single"/>
        <w:lang w:val="en-US"/>
      </w:rPr>
      <w:t xml:space="preserve">M2-STLC                              </w:t>
    </w:r>
    <w:r w:rsidRPr="00672CBA">
      <w:rPr>
        <w:rFonts w:ascii="Cambria" w:hAnsi="Cambria" w:cstheme="majorBidi"/>
        <w:u w:val="single"/>
        <w:lang w:val="en-US"/>
      </w:rPr>
      <w:tab/>
    </w:r>
    <w:r w:rsidRPr="00672CBA">
      <w:rPr>
        <w:rFonts w:ascii="Cambria" w:hAnsi="Cambria" w:cstheme="majorBidi"/>
        <w:u w:val="single"/>
        <w:lang w:val="en-US"/>
      </w:rPr>
      <w:tab/>
      <w:t xml:space="preserve">          </w:t>
    </w:r>
    <w:r w:rsidR="00672CBA">
      <w:rPr>
        <w:rFonts w:ascii="Cambria" w:hAnsi="Cambria" w:cstheme="majorBidi"/>
        <w:u w:val="single"/>
        <w:lang w:val="en-US"/>
      </w:rPr>
      <w:t xml:space="preserve">     </w:t>
    </w:r>
    <w:r w:rsidR="001A686C">
      <w:rPr>
        <w:rFonts w:ascii="Cambria" w:hAnsi="Cambria" w:cstheme="majorBidi"/>
        <w:u w:val="single"/>
        <w:lang w:val="en-US"/>
      </w:rPr>
      <w:t xml:space="preserve">             </w:t>
    </w:r>
    <w:r w:rsidRPr="00672CBA">
      <w:rPr>
        <w:rFonts w:ascii="Cambria" w:hAnsi="Cambria" w:cstheme="majorBidi"/>
        <w:u w:val="single"/>
        <w:lang w:val="en-US"/>
      </w:rPr>
      <w:t xml:space="preserve">Pr. Khaled ROUABAH </w:t>
    </w:r>
    <w:bookmarkEnd w:id="3"/>
    <w:bookmarkEnd w:id="4"/>
    <w:bookmarkEnd w:id="5"/>
  </w:p>
  <w:p w14:paraId="6C7922F1" w14:textId="77777777" w:rsidR="00256D86" w:rsidRPr="00672CBA" w:rsidRDefault="00256D86" w:rsidP="007B0DB9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6465" w14:textId="77777777" w:rsidR="00F50739" w:rsidRDefault="00F507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pt;height:11pt" o:bullet="t">
        <v:imagedata r:id="rId1" o:title="mso2"/>
      </v:shape>
    </w:pict>
  </w:numPicBullet>
  <w:abstractNum w:abstractNumId="0" w15:restartNumberingAfterBreak="0">
    <w:nsid w:val="01E31CCE"/>
    <w:multiLevelType w:val="hybridMultilevel"/>
    <w:tmpl w:val="961E71A2"/>
    <w:lvl w:ilvl="0" w:tplc="EB78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A15"/>
    <w:multiLevelType w:val="hybridMultilevel"/>
    <w:tmpl w:val="D56895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E0AC7"/>
    <w:multiLevelType w:val="hybridMultilevel"/>
    <w:tmpl w:val="717AD7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176A"/>
    <w:multiLevelType w:val="hybridMultilevel"/>
    <w:tmpl w:val="B21E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076B"/>
    <w:multiLevelType w:val="hybridMultilevel"/>
    <w:tmpl w:val="C7EE933C"/>
    <w:lvl w:ilvl="0" w:tplc="E940C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E2ED2"/>
    <w:multiLevelType w:val="hybridMultilevel"/>
    <w:tmpl w:val="8208ED18"/>
    <w:lvl w:ilvl="0" w:tplc="EB78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60902"/>
    <w:multiLevelType w:val="hybridMultilevel"/>
    <w:tmpl w:val="C7EE933C"/>
    <w:lvl w:ilvl="0" w:tplc="E940C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66C49"/>
    <w:multiLevelType w:val="hybridMultilevel"/>
    <w:tmpl w:val="EA52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81505"/>
    <w:multiLevelType w:val="hybridMultilevel"/>
    <w:tmpl w:val="CDB6594C"/>
    <w:lvl w:ilvl="0" w:tplc="C80C0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7B17"/>
    <w:multiLevelType w:val="hybridMultilevel"/>
    <w:tmpl w:val="375AF7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42018"/>
    <w:multiLevelType w:val="hybridMultilevel"/>
    <w:tmpl w:val="51886342"/>
    <w:lvl w:ilvl="0" w:tplc="D8E69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36BDD"/>
    <w:multiLevelType w:val="hybridMultilevel"/>
    <w:tmpl w:val="54BAC4CA"/>
    <w:lvl w:ilvl="0" w:tplc="B4C0D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7265"/>
    <w:multiLevelType w:val="hybridMultilevel"/>
    <w:tmpl w:val="C7D85830"/>
    <w:lvl w:ilvl="0" w:tplc="47CE140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3D3C"/>
    <w:multiLevelType w:val="hybridMultilevel"/>
    <w:tmpl w:val="6B4843F2"/>
    <w:lvl w:ilvl="0" w:tplc="87AC527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53DCE"/>
    <w:multiLevelType w:val="hybridMultilevel"/>
    <w:tmpl w:val="79E02C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76850"/>
    <w:multiLevelType w:val="hybridMultilevel"/>
    <w:tmpl w:val="FEC69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04023"/>
    <w:multiLevelType w:val="hybridMultilevel"/>
    <w:tmpl w:val="516CF240"/>
    <w:lvl w:ilvl="0" w:tplc="B4C0D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7387"/>
    <w:multiLevelType w:val="hybridMultilevel"/>
    <w:tmpl w:val="51886342"/>
    <w:lvl w:ilvl="0" w:tplc="D8E69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07969"/>
    <w:multiLevelType w:val="hybridMultilevel"/>
    <w:tmpl w:val="CDB6594C"/>
    <w:lvl w:ilvl="0" w:tplc="C80C0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861F3"/>
    <w:multiLevelType w:val="hybridMultilevel"/>
    <w:tmpl w:val="9A96F62C"/>
    <w:lvl w:ilvl="0" w:tplc="8EE4526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66FB3"/>
    <w:multiLevelType w:val="hybridMultilevel"/>
    <w:tmpl w:val="FC3C4856"/>
    <w:lvl w:ilvl="0" w:tplc="D8E69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E5979"/>
    <w:multiLevelType w:val="hybridMultilevel"/>
    <w:tmpl w:val="977A9A80"/>
    <w:lvl w:ilvl="0" w:tplc="CFACAA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33512"/>
    <w:multiLevelType w:val="hybridMultilevel"/>
    <w:tmpl w:val="7436C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147"/>
    <w:multiLevelType w:val="hybridMultilevel"/>
    <w:tmpl w:val="388483EE"/>
    <w:lvl w:ilvl="0" w:tplc="A38E1A9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22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AE860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EBB7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4F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C383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E63FE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6CE4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00D3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A48E5"/>
    <w:multiLevelType w:val="hybridMultilevel"/>
    <w:tmpl w:val="830AC03A"/>
    <w:lvl w:ilvl="0" w:tplc="B4C0D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9115E"/>
    <w:multiLevelType w:val="hybridMultilevel"/>
    <w:tmpl w:val="C43AA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D6650"/>
    <w:multiLevelType w:val="hybridMultilevel"/>
    <w:tmpl w:val="68526976"/>
    <w:lvl w:ilvl="0" w:tplc="EB78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93E0B"/>
    <w:multiLevelType w:val="hybridMultilevel"/>
    <w:tmpl w:val="3CEEEC02"/>
    <w:lvl w:ilvl="0" w:tplc="8EEEE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9A3F50"/>
    <w:multiLevelType w:val="hybridMultilevel"/>
    <w:tmpl w:val="CCB85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77392"/>
    <w:multiLevelType w:val="hybridMultilevel"/>
    <w:tmpl w:val="C53AD71C"/>
    <w:lvl w:ilvl="0" w:tplc="EB78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F7507"/>
    <w:multiLevelType w:val="hybridMultilevel"/>
    <w:tmpl w:val="CDB6594C"/>
    <w:lvl w:ilvl="0" w:tplc="C80C0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C0F7D"/>
    <w:multiLevelType w:val="hybridMultilevel"/>
    <w:tmpl w:val="24867B24"/>
    <w:lvl w:ilvl="0" w:tplc="2B8AB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47AF"/>
    <w:multiLevelType w:val="hybridMultilevel"/>
    <w:tmpl w:val="779E4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87732">
    <w:abstractNumId w:val="27"/>
  </w:num>
  <w:num w:numId="2" w16cid:durableId="1657805130">
    <w:abstractNumId w:val="25"/>
  </w:num>
  <w:num w:numId="3" w16cid:durableId="1621065539">
    <w:abstractNumId w:val="3"/>
  </w:num>
  <w:num w:numId="4" w16cid:durableId="15884815">
    <w:abstractNumId w:val="20"/>
  </w:num>
  <w:num w:numId="5" w16cid:durableId="726412075">
    <w:abstractNumId w:val="21"/>
  </w:num>
  <w:num w:numId="6" w16cid:durableId="1870992358">
    <w:abstractNumId w:val="10"/>
  </w:num>
  <w:num w:numId="7" w16cid:durableId="586578107">
    <w:abstractNumId w:val="30"/>
  </w:num>
  <w:num w:numId="8" w16cid:durableId="864444540">
    <w:abstractNumId w:val="8"/>
  </w:num>
  <w:num w:numId="9" w16cid:durableId="1963221637">
    <w:abstractNumId w:val="17"/>
  </w:num>
  <w:num w:numId="10" w16cid:durableId="720441855">
    <w:abstractNumId w:val="18"/>
  </w:num>
  <w:num w:numId="11" w16cid:durableId="2079785900">
    <w:abstractNumId w:val="9"/>
  </w:num>
  <w:num w:numId="12" w16cid:durableId="417337464">
    <w:abstractNumId w:val="22"/>
  </w:num>
  <w:num w:numId="13" w16cid:durableId="331758091">
    <w:abstractNumId w:val="28"/>
  </w:num>
  <w:num w:numId="14" w16cid:durableId="439765257">
    <w:abstractNumId w:val="7"/>
  </w:num>
  <w:num w:numId="15" w16cid:durableId="1788549855">
    <w:abstractNumId w:val="2"/>
  </w:num>
  <w:num w:numId="16" w16cid:durableId="1652294196">
    <w:abstractNumId w:val="14"/>
  </w:num>
  <w:num w:numId="17" w16cid:durableId="447164229">
    <w:abstractNumId w:val="15"/>
  </w:num>
  <w:num w:numId="18" w16cid:durableId="1775712517">
    <w:abstractNumId w:val="31"/>
  </w:num>
  <w:num w:numId="19" w16cid:durableId="1012491208">
    <w:abstractNumId w:val="19"/>
  </w:num>
  <w:num w:numId="20" w16cid:durableId="668601980">
    <w:abstractNumId w:val="4"/>
  </w:num>
  <w:num w:numId="21" w16cid:durableId="641539813">
    <w:abstractNumId w:val="6"/>
  </w:num>
  <w:num w:numId="22" w16cid:durableId="1859000148">
    <w:abstractNumId w:val="23"/>
  </w:num>
  <w:num w:numId="23" w16cid:durableId="693726309">
    <w:abstractNumId w:val="12"/>
  </w:num>
  <w:num w:numId="24" w16cid:durableId="198321373">
    <w:abstractNumId w:val="24"/>
  </w:num>
  <w:num w:numId="25" w16cid:durableId="1560558561">
    <w:abstractNumId w:val="5"/>
  </w:num>
  <w:num w:numId="26" w16cid:durableId="146168768">
    <w:abstractNumId w:val="13"/>
  </w:num>
  <w:num w:numId="27" w16cid:durableId="146214915">
    <w:abstractNumId w:val="1"/>
  </w:num>
  <w:num w:numId="28" w16cid:durableId="1707100024">
    <w:abstractNumId w:val="29"/>
  </w:num>
  <w:num w:numId="29" w16cid:durableId="2099908324">
    <w:abstractNumId w:val="26"/>
  </w:num>
  <w:num w:numId="30" w16cid:durableId="1295604357">
    <w:abstractNumId w:val="0"/>
  </w:num>
  <w:num w:numId="31" w16cid:durableId="1067193582">
    <w:abstractNumId w:val="32"/>
  </w:num>
  <w:num w:numId="32" w16cid:durableId="1931087409">
    <w:abstractNumId w:val="16"/>
  </w:num>
  <w:num w:numId="33" w16cid:durableId="206425550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03"/>
    <w:rsid w:val="00011E0F"/>
    <w:rsid w:val="00020D04"/>
    <w:rsid w:val="0005045F"/>
    <w:rsid w:val="00057685"/>
    <w:rsid w:val="00064CF1"/>
    <w:rsid w:val="0007126C"/>
    <w:rsid w:val="000726D3"/>
    <w:rsid w:val="00087E33"/>
    <w:rsid w:val="00093E8C"/>
    <w:rsid w:val="00096D50"/>
    <w:rsid w:val="000A3D3C"/>
    <w:rsid w:val="000A651C"/>
    <w:rsid w:val="000A6D67"/>
    <w:rsid w:val="000C26BD"/>
    <w:rsid w:val="000C57B4"/>
    <w:rsid w:val="000C691D"/>
    <w:rsid w:val="000D32CB"/>
    <w:rsid w:val="000D4DF1"/>
    <w:rsid w:val="000E1A03"/>
    <w:rsid w:val="000E5C70"/>
    <w:rsid w:val="000F3F20"/>
    <w:rsid w:val="00100AE9"/>
    <w:rsid w:val="00106D02"/>
    <w:rsid w:val="00114FD4"/>
    <w:rsid w:val="00124133"/>
    <w:rsid w:val="00125C95"/>
    <w:rsid w:val="00130911"/>
    <w:rsid w:val="00163FB1"/>
    <w:rsid w:val="00171B0A"/>
    <w:rsid w:val="0017471D"/>
    <w:rsid w:val="0018468A"/>
    <w:rsid w:val="001A686C"/>
    <w:rsid w:val="001B34F7"/>
    <w:rsid w:val="001C0868"/>
    <w:rsid w:val="001C50DE"/>
    <w:rsid w:val="001C5955"/>
    <w:rsid w:val="001D6351"/>
    <w:rsid w:val="001E7C04"/>
    <w:rsid w:val="00227C19"/>
    <w:rsid w:val="00246006"/>
    <w:rsid w:val="002464A7"/>
    <w:rsid w:val="00251660"/>
    <w:rsid w:val="00256D86"/>
    <w:rsid w:val="0026750A"/>
    <w:rsid w:val="00273883"/>
    <w:rsid w:val="00274E04"/>
    <w:rsid w:val="002764BD"/>
    <w:rsid w:val="002A19D9"/>
    <w:rsid w:val="002A23AA"/>
    <w:rsid w:val="002A4A8A"/>
    <w:rsid w:val="002B67BB"/>
    <w:rsid w:val="002C4186"/>
    <w:rsid w:val="002D74F2"/>
    <w:rsid w:val="002E2CD8"/>
    <w:rsid w:val="002F11C7"/>
    <w:rsid w:val="002F2D5F"/>
    <w:rsid w:val="00311082"/>
    <w:rsid w:val="00313903"/>
    <w:rsid w:val="00326EF8"/>
    <w:rsid w:val="003335CF"/>
    <w:rsid w:val="0033627B"/>
    <w:rsid w:val="00336DF4"/>
    <w:rsid w:val="00340B9F"/>
    <w:rsid w:val="00342FEB"/>
    <w:rsid w:val="00350A24"/>
    <w:rsid w:val="00351E17"/>
    <w:rsid w:val="00381406"/>
    <w:rsid w:val="00382153"/>
    <w:rsid w:val="003841F2"/>
    <w:rsid w:val="003904EE"/>
    <w:rsid w:val="00392450"/>
    <w:rsid w:val="003A6D07"/>
    <w:rsid w:val="003B246D"/>
    <w:rsid w:val="003B3EA0"/>
    <w:rsid w:val="003B6031"/>
    <w:rsid w:val="003C3EB5"/>
    <w:rsid w:val="003C3F1F"/>
    <w:rsid w:val="003D6B55"/>
    <w:rsid w:val="003E071E"/>
    <w:rsid w:val="003E6B99"/>
    <w:rsid w:val="003F5A96"/>
    <w:rsid w:val="003F5E06"/>
    <w:rsid w:val="003F6DE5"/>
    <w:rsid w:val="00415037"/>
    <w:rsid w:val="00415C98"/>
    <w:rsid w:val="00422F18"/>
    <w:rsid w:val="004234F5"/>
    <w:rsid w:val="0045201A"/>
    <w:rsid w:val="00465955"/>
    <w:rsid w:val="00471327"/>
    <w:rsid w:val="00473CB1"/>
    <w:rsid w:val="0048172C"/>
    <w:rsid w:val="00482167"/>
    <w:rsid w:val="0048386A"/>
    <w:rsid w:val="00492417"/>
    <w:rsid w:val="00492EDB"/>
    <w:rsid w:val="004B388B"/>
    <w:rsid w:val="004B528C"/>
    <w:rsid w:val="004B5305"/>
    <w:rsid w:val="004C49D0"/>
    <w:rsid w:val="004C732B"/>
    <w:rsid w:val="004D4CA5"/>
    <w:rsid w:val="004E4C2E"/>
    <w:rsid w:val="00502DA9"/>
    <w:rsid w:val="0050363A"/>
    <w:rsid w:val="00522895"/>
    <w:rsid w:val="00524F42"/>
    <w:rsid w:val="005260BD"/>
    <w:rsid w:val="00533DB0"/>
    <w:rsid w:val="0053527E"/>
    <w:rsid w:val="00536629"/>
    <w:rsid w:val="00537B5E"/>
    <w:rsid w:val="005417CC"/>
    <w:rsid w:val="0054367B"/>
    <w:rsid w:val="00545132"/>
    <w:rsid w:val="00547065"/>
    <w:rsid w:val="00570080"/>
    <w:rsid w:val="005745AE"/>
    <w:rsid w:val="00590D76"/>
    <w:rsid w:val="005A5C5B"/>
    <w:rsid w:val="005C7906"/>
    <w:rsid w:val="005E48D0"/>
    <w:rsid w:val="005F3E10"/>
    <w:rsid w:val="006144AE"/>
    <w:rsid w:val="0063709A"/>
    <w:rsid w:val="006428F5"/>
    <w:rsid w:val="00646F56"/>
    <w:rsid w:val="00653A05"/>
    <w:rsid w:val="00672CBA"/>
    <w:rsid w:val="00676AEC"/>
    <w:rsid w:val="00682571"/>
    <w:rsid w:val="006A15A1"/>
    <w:rsid w:val="006A4375"/>
    <w:rsid w:val="006F2B3A"/>
    <w:rsid w:val="006F743C"/>
    <w:rsid w:val="00701AE7"/>
    <w:rsid w:val="00725672"/>
    <w:rsid w:val="007334D7"/>
    <w:rsid w:val="00750F1E"/>
    <w:rsid w:val="00771B76"/>
    <w:rsid w:val="0078448D"/>
    <w:rsid w:val="00793884"/>
    <w:rsid w:val="007A127D"/>
    <w:rsid w:val="007A1EB0"/>
    <w:rsid w:val="007B06D2"/>
    <w:rsid w:val="007B0DB9"/>
    <w:rsid w:val="007B407F"/>
    <w:rsid w:val="007B5368"/>
    <w:rsid w:val="007E27AE"/>
    <w:rsid w:val="007E536D"/>
    <w:rsid w:val="007E78F8"/>
    <w:rsid w:val="007F03AB"/>
    <w:rsid w:val="00806FD1"/>
    <w:rsid w:val="00811B0C"/>
    <w:rsid w:val="0081396B"/>
    <w:rsid w:val="00822FA3"/>
    <w:rsid w:val="00825791"/>
    <w:rsid w:val="0086259C"/>
    <w:rsid w:val="008741DA"/>
    <w:rsid w:val="008855B5"/>
    <w:rsid w:val="008863DE"/>
    <w:rsid w:val="008C6581"/>
    <w:rsid w:val="008D5B2A"/>
    <w:rsid w:val="008E6AE8"/>
    <w:rsid w:val="008E74A8"/>
    <w:rsid w:val="008F2671"/>
    <w:rsid w:val="008F3AE1"/>
    <w:rsid w:val="0090307C"/>
    <w:rsid w:val="00912075"/>
    <w:rsid w:val="00912A64"/>
    <w:rsid w:val="00914B12"/>
    <w:rsid w:val="00914ED2"/>
    <w:rsid w:val="00917EF9"/>
    <w:rsid w:val="00941738"/>
    <w:rsid w:val="00975FC7"/>
    <w:rsid w:val="00983716"/>
    <w:rsid w:val="00995BCF"/>
    <w:rsid w:val="009A52DC"/>
    <w:rsid w:val="009A6C2F"/>
    <w:rsid w:val="009C112B"/>
    <w:rsid w:val="009D0724"/>
    <w:rsid w:val="009D6075"/>
    <w:rsid w:val="00A03679"/>
    <w:rsid w:val="00A12B60"/>
    <w:rsid w:val="00A13123"/>
    <w:rsid w:val="00A14D66"/>
    <w:rsid w:val="00A15DF1"/>
    <w:rsid w:val="00A240B6"/>
    <w:rsid w:val="00A26DF5"/>
    <w:rsid w:val="00A3685B"/>
    <w:rsid w:val="00A51DCC"/>
    <w:rsid w:val="00A556FC"/>
    <w:rsid w:val="00A8028B"/>
    <w:rsid w:val="00A81881"/>
    <w:rsid w:val="00AC198F"/>
    <w:rsid w:val="00AD3330"/>
    <w:rsid w:val="00AF217A"/>
    <w:rsid w:val="00B023FE"/>
    <w:rsid w:val="00B23FE9"/>
    <w:rsid w:val="00B36FE9"/>
    <w:rsid w:val="00B71514"/>
    <w:rsid w:val="00B749F9"/>
    <w:rsid w:val="00B820B2"/>
    <w:rsid w:val="00B866A2"/>
    <w:rsid w:val="00B95DA7"/>
    <w:rsid w:val="00BA0CE2"/>
    <w:rsid w:val="00BA4626"/>
    <w:rsid w:val="00BC122B"/>
    <w:rsid w:val="00BC534C"/>
    <w:rsid w:val="00BD516C"/>
    <w:rsid w:val="00BD5494"/>
    <w:rsid w:val="00BE781B"/>
    <w:rsid w:val="00BF3B4B"/>
    <w:rsid w:val="00C0363A"/>
    <w:rsid w:val="00C22FDF"/>
    <w:rsid w:val="00C24D75"/>
    <w:rsid w:val="00C327A7"/>
    <w:rsid w:val="00C44E18"/>
    <w:rsid w:val="00C45E8F"/>
    <w:rsid w:val="00C468DB"/>
    <w:rsid w:val="00C521A6"/>
    <w:rsid w:val="00C52D6F"/>
    <w:rsid w:val="00C70751"/>
    <w:rsid w:val="00C727F4"/>
    <w:rsid w:val="00C751A7"/>
    <w:rsid w:val="00C90EAF"/>
    <w:rsid w:val="00C91E34"/>
    <w:rsid w:val="00C922ED"/>
    <w:rsid w:val="00C94C80"/>
    <w:rsid w:val="00CA6100"/>
    <w:rsid w:val="00CB2E4D"/>
    <w:rsid w:val="00CC00C5"/>
    <w:rsid w:val="00CC7367"/>
    <w:rsid w:val="00CC7D48"/>
    <w:rsid w:val="00CD5814"/>
    <w:rsid w:val="00CD64DB"/>
    <w:rsid w:val="00CF0EE6"/>
    <w:rsid w:val="00CF0F0F"/>
    <w:rsid w:val="00CF3BAD"/>
    <w:rsid w:val="00D27F22"/>
    <w:rsid w:val="00D34736"/>
    <w:rsid w:val="00D440ED"/>
    <w:rsid w:val="00D46464"/>
    <w:rsid w:val="00D510EE"/>
    <w:rsid w:val="00D678B7"/>
    <w:rsid w:val="00D82455"/>
    <w:rsid w:val="00D858EA"/>
    <w:rsid w:val="00D90DF0"/>
    <w:rsid w:val="00D94890"/>
    <w:rsid w:val="00DB3BC3"/>
    <w:rsid w:val="00DC004B"/>
    <w:rsid w:val="00DC0387"/>
    <w:rsid w:val="00DC0A50"/>
    <w:rsid w:val="00DD3479"/>
    <w:rsid w:val="00DD3EE6"/>
    <w:rsid w:val="00DE26D8"/>
    <w:rsid w:val="00DF1A53"/>
    <w:rsid w:val="00DF36D4"/>
    <w:rsid w:val="00E0333F"/>
    <w:rsid w:val="00E1393B"/>
    <w:rsid w:val="00E1698F"/>
    <w:rsid w:val="00E2203C"/>
    <w:rsid w:val="00E31090"/>
    <w:rsid w:val="00E462A7"/>
    <w:rsid w:val="00E52697"/>
    <w:rsid w:val="00E67903"/>
    <w:rsid w:val="00E9283A"/>
    <w:rsid w:val="00E96D10"/>
    <w:rsid w:val="00E97C58"/>
    <w:rsid w:val="00EA3D03"/>
    <w:rsid w:val="00EC2D83"/>
    <w:rsid w:val="00EC527D"/>
    <w:rsid w:val="00EE6ABF"/>
    <w:rsid w:val="00EF2E54"/>
    <w:rsid w:val="00EF5DC1"/>
    <w:rsid w:val="00F16A23"/>
    <w:rsid w:val="00F17F4B"/>
    <w:rsid w:val="00F27CE1"/>
    <w:rsid w:val="00F317B0"/>
    <w:rsid w:val="00F37952"/>
    <w:rsid w:val="00F50739"/>
    <w:rsid w:val="00F6480A"/>
    <w:rsid w:val="00F7049F"/>
    <w:rsid w:val="00F706C2"/>
    <w:rsid w:val="00F775D6"/>
    <w:rsid w:val="00F83E3D"/>
    <w:rsid w:val="00F944CC"/>
    <w:rsid w:val="00F96989"/>
    <w:rsid w:val="00FA1807"/>
    <w:rsid w:val="00FB6AF9"/>
    <w:rsid w:val="00FD02F8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34BA5"/>
  <w15:chartTrackingRefBased/>
  <w15:docId w15:val="{932C947B-BDE5-494F-9194-6CE4DD40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E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C3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rsid w:val="003B3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B3E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B3E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3E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24D75"/>
  </w:style>
  <w:style w:type="character" w:customStyle="1" w:styleId="En-tteCar">
    <w:name w:val="En-tête Car"/>
    <w:link w:val="En-tte"/>
    <w:uiPriority w:val="99"/>
    <w:rsid w:val="001C50DE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3C3F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3C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3C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rsid w:val="003C3F1F"/>
    <w:pPr>
      <w:spacing w:before="120"/>
    </w:pPr>
    <w:rPr>
      <w:rFonts w:asciiTheme="minorHAnsi" w:hAnsiTheme="minorHAnsi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rsid w:val="003C3F1F"/>
    <w:pPr>
      <w:spacing w:before="120"/>
      <w:ind w:left="240"/>
    </w:pPr>
    <w:rPr>
      <w:rFonts w:asciiTheme="minorHAnsi" w:hAnsiTheme="minorHAnsi"/>
      <w:b/>
      <w:bCs/>
      <w:sz w:val="22"/>
      <w:szCs w:val="26"/>
    </w:rPr>
  </w:style>
  <w:style w:type="paragraph" w:styleId="TM3">
    <w:name w:val="toc 3"/>
    <w:basedOn w:val="Normal"/>
    <w:next w:val="Normal"/>
    <w:autoRedefine/>
    <w:rsid w:val="003C3F1F"/>
    <w:pPr>
      <w:ind w:left="48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rsid w:val="003C3F1F"/>
    <w:pPr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rsid w:val="003C3F1F"/>
    <w:pPr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rsid w:val="003C3F1F"/>
    <w:pPr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rsid w:val="003C3F1F"/>
    <w:pPr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rsid w:val="003C3F1F"/>
    <w:pPr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rsid w:val="003C3F1F"/>
    <w:pPr>
      <w:ind w:left="1920"/>
    </w:pPr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3C3F1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64BD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F7049F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Accentuation">
    <w:name w:val="Emphasis"/>
    <w:basedOn w:val="Policepardfaut"/>
    <w:uiPriority w:val="20"/>
    <w:qFormat/>
    <w:rsid w:val="00100AE9"/>
    <w:rPr>
      <w:i/>
      <w:iCs/>
    </w:rPr>
  </w:style>
  <w:style w:type="table" w:styleId="Grilledutableau">
    <w:name w:val="Table Grid"/>
    <w:basedOn w:val="TableauNormal"/>
    <w:rsid w:val="0075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B06E2A4-E49E-4AD4-AEBB-D830FB0D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Rouabah khaled</dc:creator>
  <cp:keywords/>
  <cp:lastModifiedBy>Dell</cp:lastModifiedBy>
  <cp:revision>3</cp:revision>
  <cp:lastPrinted>2023-11-25T20:19:00Z</cp:lastPrinted>
  <dcterms:created xsi:type="dcterms:W3CDTF">2023-11-25T20:19:00Z</dcterms:created>
  <dcterms:modified xsi:type="dcterms:W3CDTF">2023-12-01T20:32:00Z</dcterms:modified>
</cp:coreProperties>
</file>